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1F6F" w14:textId="77777777" w:rsidR="006E27B0" w:rsidRDefault="006E27B0" w:rsidP="00251209">
      <w:pPr>
        <w:spacing w:after="0" w:line="240" w:lineRule="auto"/>
        <w:ind w:left="567" w:hanging="567"/>
        <w:rPr>
          <w:rFonts w:ascii="Arial Nova Light" w:hAnsi="Arial Nova Light" w:cs="Arial"/>
          <w:b/>
        </w:rPr>
      </w:pPr>
    </w:p>
    <w:p w14:paraId="5AB60AD6" w14:textId="46E9A366" w:rsidR="00EE1042" w:rsidRPr="007F19C4" w:rsidRDefault="00251209" w:rsidP="00251209">
      <w:pPr>
        <w:spacing w:after="0" w:line="240" w:lineRule="auto"/>
        <w:ind w:left="567" w:hanging="567"/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CONEXÃO DE </w:t>
      </w:r>
      <w:r w:rsidR="00BD5B06" w:rsidRPr="007F19C4">
        <w:rPr>
          <w:rFonts w:ascii="Arial Nova Light" w:hAnsi="Arial Nova Light" w:cs="Arial"/>
          <w:b/>
        </w:rPr>
        <w:t xml:space="preserve"> </w:t>
      </w:r>
      <w:r w:rsidR="00BD5B06" w:rsidRPr="007F19C4">
        <w:rPr>
          <w:rFonts w:ascii="Arial Nova Light" w:hAnsi="Arial Nova Light" w:cs="Arial"/>
          <w:b/>
        </w:rPr>
        <w:fldChar w:fldCharType="begin">
          <w:ffData>
            <w:name w:val=""/>
            <w:enabled/>
            <w:calcOnExit w:val="0"/>
            <w:ddList>
              <w:listEntry w:val="MICROGERAÇÃO DISTRIBUÍDA"/>
              <w:listEntry w:val="MINIGERAÇÃO DISTRIBUÍDA"/>
            </w:ddList>
          </w:ffData>
        </w:fldChar>
      </w:r>
      <w:r w:rsidR="00BD5B06" w:rsidRPr="007F19C4">
        <w:rPr>
          <w:rFonts w:ascii="Arial Nova Light" w:hAnsi="Arial Nova Light" w:cs="Arial"/>
          <w:b/>
        </w:rPr>
        <w:instrText xml:space="preserve"> FORMDROPDOWN </w:instrText>
      </w:r>
      <w:r w:rsidR="004F7D2A">
        <w:rPr>
          <w:rFonts w:ascii="Arial Nova Light" w:hAnsi="Arial Nova Light" w:cs="Arial"/>
          <w:b/>
        </w:rPr>
      </w:r>
      <w:r w:rsidR="004F7D2A">
        <w:rPr>
          <w:rFonts w:ascii="Arial Nova Light" w:hAnsi="Arial Nova Light" w:cs="Arial"/>
          <w:b/>
        </w:rPr>
        <w:fldChar w:fldCharType="separate"/>
      </w:r>
      <w:r w:rsidR="00BD5B06" w:rsidRPr="007F19C4">
        <w:rPr>
          <w:rFonts w:ascii="Arial Nova Light" w:hAnsi="Arial Nova Light" w:cs="Arial"/>
          <w:b/>
        </w:rPr>
        <w:fldChar w:fldCharType="end"/>
      </w:r>
    </w:p>
    <w:p w14:paraId="14CA8830" w14:textId="77777777" w:rsidR="00EE1042" w:rsidRDefault="00EE1042" w:rsidP="00251209">
      <w:pPr>
        <w:spacing w:after="0" w:line="240" w:lineRule="auto"/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3AC1EFBC" w14:textId="137612FD" w:rsidR="0040221B" w:rsidRPr="00B26CBB" w:rsidRDefault="0040221B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 xml:space="preserve">Dados </w:t>
      </w:r>
      <w:r w:rsidR="00BD5B06" w:rsidRPr="00B26CBB">
        <w:rPr>
          <w:rFonts w:ascii="Arial Nova Light" w:hAnsi="Arial Nova Light"/>
          <w:sz w:val="20"/>
          <w:szCs w:val="20"/>
        </w:rPr>
        <w:t xml:space="preserve">do consumidor e </w:t>
      </w:r>
      <w:r w:rsidRPr="00B26CBB">
        <w:rPr>
          <w:rFonts w:ascii="Arial Nova Light" w:hAnsi="Arial Nova Light"/>
          <w:sz w:val="20"/>
          <w:szCs w:val="20"/>
        </w:rPr>
        <w:t>da unidade consumidora (UC)</w:t>
      </w:r>
    </w:p>
    <w:p w14:paraId="33C31CBF" w14:textId="2028D520" w:rsidR="00BD5B06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Número da UC: 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Pr="000B75EA">
        <w:rPr>
          <w:rFonts w:ascii="Arial Nova Light" w:hAnsi="Arial Nova Light" w:cs="Arial"/>
          <w:b/>
          <w:bCs/>
          <w:sz w:val="20"/>
          <w:szCs w:val="20"/>
        </w:rPr>
      </w:r>
      <w:r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3D16D8E9" w14:textId="5ECEBAFB" w:rsidR="00624042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</w:t>
      </w:r>
      <w:r w:rsidR="00624042" w:rsidRPr="00B26CBB">
        <w:rPr>
          <w:rFonts w:ascii="Arial Nova Light" w:hAnsi="Arial Nova Light" w:cs="Arial"/>
          <w:sz w:val="20"/>
          <w:szCs w:val="20"/>
        </w:rPr>
        <w:t xml:space="preserve">itular: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24042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624042" w:rsidRPr="00B26CBB">
        <w:rPr>
          <w:rFonts w:ascii="Arial Nova Light" w:hAnsi="Arial Nova Light" w:cs="Arial"/>
          <w:sz w:val="20"/>
          <w:szCs w:val="20"/>
        </w:rPr>
        <w:t> </w:t>
      </w:r>
      <w:r w:rsidR="00624042" w:rsidRPr="00B26CBB">
        <w:rPr>
          <w:rFonts w:ascii="Arial Nova Light" w:hAnsi="Arial Nova Light" w:cs="Arial"/>
          <w:sz w:val="20"/>
          <w:szCs w:val="20"/>
        </w:rPr>
        <w:t> </w:t>
      </w:r>
      <w:r w:rsidR="00624042" w:rsidRPr="00B26CBB">
        <w:rPr>
          <w:rFonts w:ascii="Arial Nova Light" w:hAnsi="Arial Nova Light" w:cs="Arial"/>
          <w:sz w:val="20"/>
          <w:szCs w:val="20"/>
        </w:rPr>
        <w:t> </w:t>
      </w:r>
      <w:r w:rsidR="00624042" w:rsidRPr="00B26CBB">
        <w:rPr>
          <w:rFonts w:ascii="Arial Nova Light" w:hAnsi="Arial Nova Light" w:cs="Arial"/>
          <w:sz w:val="20"/>
          <w:szCs w:val="20"/>
        </w:rPr>
        <w:t> </w:t>
      </w:r>
      <w:r w:rsidR="00624042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0"/>
    </w:p>
    <w:p w14:paraId="180BD8DD" w14:textId="666C91EA" w:rsidR="00866843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CPF/CNPJ: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0E908F5C" w14:textId="77777777" w:rsidR="00BD5B06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Endereço: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5AD879A3" w14:textId="77777777" w:rsidR="00BD5B06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Município: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69EB9A6F" w14:textId="05C7C5B0" w:rsidR="00BD5B06" w:rsidRPr="00B26CBB" w:rsidRDefault="00BD5B06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Telefones do titular: (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)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- (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>)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308C45C7" w14:textId="77777777" w:rsidR="00624042" w:rsidRPr="00B26CBB" w:rsidRDefault="00624042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i/>
          <w:sz w:val="20"/>
          <w:szCs w:val="20"/>
        </w:rPr>
        <w:t>Email</w:t>
      </w:r>
      <w:r w:rsidRPr="00B26CBB">
        <w:rPr>
          <w:rFonts w:ascii="Arial Nova Light" w:hAnsi="Arial Nova Light" w:cs="Arial"/>
          <w:sz w:val="20"/>
          <w:szCs w:val="20"/>
        </w:rPr>
        <w:t xml:space="preserve"> do titular: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105DA2AF" w14:textId="77777777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A UC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 pertence a agrupamento."/>
              <w:listEntry w:val="é integrante de EMUC."/>
              <w:listEntry w:val="pertence a agrupamento diferente de EMUC.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7336E0AC" w14:textId="6323E4B8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Número do </w:t>
      </w:r>
      <w:r w:rsidR="00FA4F8F" w:rsidRPr="00B26CBB">
        <w:rPr>
          <w:rFonts w:ascii="Arial Nova Light" w:hAnsi="Arial Nova Light" w:cs="Arial"/>
          <w:sz w:val="20"/>
          <w:szCs w:val="20"/>
        </w:rPr>
        <w:t>transformador</w:t>
      </w:r>
      <w:r w:rsidRPr="00B26CBB">
        <w:rPr>
          <w:rFonts w:ascii="Arial Nova Light" w:hAnsi="Arial Nova Light" w:cs="Arial"/>
          <w:sz w:val="20"/>
          <w:szCs w:val="20"/>
        </w:rPr>
        <w:t xml:space="preserve"> da </w:t>
      </w:r>
      <w:r w:rsidR="00FA4F8F" w:rsidRPr="00B26CBB">
        <w:rPr>
          <w:rFonts w:ascii="Arial Nova Light" w:hAnsi="Arial Nova Light" w:cs="Arial"/>
          <w:sz w:val="20"/>
          <w:szCs w:val="20"/>
        </w:rPr>
        <w:t>HIDROPAN</w:t>
      </w:r>
      <w:r w:rsidRPr="00B26CBB">
        <w:rPr>
          <w:rFonts w:ascii="Arial Nova Light" w:hAnsi="Arial Nova Light" w:cs="Arial"/>
          <w:sz w:val="20"/>
          <w:szCs w:val="20"/>
        </w:rPr>
        <w:t xml:space="preserve"> ao qual a UC é conectada: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1"/>
    </w:p>
    <w:p w14:paraId="528FE5B0" w14:textId="00DDF37D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Local do ponto de entrega: </w:t>
      </w:r>
      <w:r w:rsidR="005B7216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a propriedade do consumidor, com ramal aéreo."/>
              <w:listEntry w:val="outro (descrever separadamente)."/>
              <w:listEntry w:val="no poste da HIDROPAN, com ramal subterrâneo."/>
            </w:ddList>
          </w:ffData>
        </w:fldChar>
      </w:r>
      <w:bookmarkStart w:id="2" w:name="Dropdown1"/>
      <w:r w:rsidR="005B7216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5B7216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2"/>
    </w:p>
    <w:p w14:paraId="756B6C32" w14:textId="2C9D5CF7" w:rsidR="0040221B" w:rsidRPr="00B26CBB" w:rsidRDefault="00063A2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Número de fases no ponto de entrega</w:t>
      </w:r>
      <w:r w:rsidR="0040221B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1"/>
              <w:listEntry w:val="2"/>
              <w:listEntry w:val="3"/>
            </w:ddList>
          </w:ffData>
        </w:fldChar>
      </w:r>
      <w:bookmarkStart w:id="3" w:name="Dropdown2"/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3"/>
    </w:p>
    <w:p w14:paraId="3522C382" w14:textId="77777777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Corrente nominal do dispositivo de proteção geral</w:t>
      </w:r>
      <w:r w:rsidRPr="00B26CBB">
        <w:rPr>
          <w:rStyle w:val="Refdenotaderodap"/>
          <w:rFonts w:ascii="Arial Nova Light" w:hAnsi="Arial Nova Light" w:cs="Arial"/>
          <w:sz w:val="20"/>
          <w:szCs w:val="20"/>
        </w:rPr>
        <w:footnoteReference w:id="1"/>
      </w:r>
      <w:r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4"/>
      <w:r w:rsidRPr="00B26CBB">
        <w:rPr>
          <w:rFonts w:ascii="Arial Nova Light" w:hAnsi="Arial Nova Light" w:cs="Arial"/>
          <w:sz w:val="20"/>
          <w:szCs w:val="20"/>
        </w:rPr>
        <w:t xml:space="preserve"> A</w:t>
      </w:r>
    </w:p>
    <w:p w14:paraId="11B32A1F" w14:textId="2C042CA6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Tensão nominal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220 V"/>
              <w:listEntry w:val="127 V"/>
              <w:listEntry w:val="380/220 V"/>
              <w:listEntry w:val="220/127 V"/>
              <w:listEntry w:val="13,8 kV"/>
              <w:listEntry w:val="23 kV"/>
            </w:ddList>
          </w:ffData>
        </w:fldChar>
      </w:r>
      <w:bookmarkStart w:id="5" w:name="Dropdown3"/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5"/>
    </w:p>
    <w:p w14:paraId="21639D36" w14:textId="77777777" w:rsidR="0040221B" w:rsidRPr="00B26CBB" w:rsidRDefault="0040221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nominal total em transformadores</w:t>
      </w:r>
      <w:r w:rsidR="001752B2" w:rsidRPr="00B26CBB">
        <w:rPr>
          <w:rStyle w:val="Refdenotaderodap"/>
          <w:rFonts w:ascii="Arial Nova Light" w:hAnsi="Arial Nova Light" w:cs="Arial"/>
          <w:sz w:val="20"/>
          <w:szCs w:val="20"/>
        </w:rPr>
        <w:footnoteReference w:id="2"/>
      </w:r>
      <w:r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kVA</w:t>
      </w:r>
    </w:p>
    <w:p w14:paraId="0592F211" w14:textId="096E4DF4" w:rsidR="00063A2B" w:rsidRPr="00B26CBB" w:rsidRDefault="00063A2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Grupo tarifário: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"/>
              <w:listEntry w:val="B ou A com opção tariária pelo Grupo B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715D3AA8" w14:textId="3FB2BC43" w:rsidR="00063A2B" w:rsidRPr="00B26CBB" w:rsidRDefault="00E642AD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disponibilizada para UC do Grupo A (m</w:t>
      </w:r>
      <w:r w:rsidR="00BD5B06" w:rsidRPr="00B26CBB">
        <w:rPr>
          <w:rFonts w:ascii="Arial Nova Light" w:hAnsi="Arial Nova Light" w:cs="Arial"/>
          <w:sz w:val="20"/>
          <w:szCs w:val="20"/>
        </w:rPr>
        <w:t>enor valor de d</w:t>
      </w:r>
      <w:r w:rsidR="00063A2B" w:rsidRPr="00B26CBB">
        <w:rPr>
          <w:rFonts w:ascii="Arial Nova Light" w:hAnsi="Arial Nova Light" w:cs="Arial"/>
          <w:sz w:val="20"/>
          <w:szCs w:val="20"/>
        </w:rPr>
        <w:t>emanda contratada</w:t>
      </w:r>
      <w:r w:rsidRPr="00B26CBB">
        <w:rPr>
          <w:rFonts w:ascii="Arial Nova Light" w:hAnsi="Arial Nova Light" w:cs="Arial"/>
          <w:sz w:val="20"/>
          <w:szCs w:val="20"/>
        </w:rPr>
        <w:t>)</w:t>
      </w:r>
      <w:r w:rsidR="00063A2B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63A2B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063A2B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063A2B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063A2B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063A2B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063A2B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="00063A2B"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20A03FFC" w14:textId="731DD399" w:rsidR="00063A2B" w:rsidRPr="00B26CBB" w:rsidRDefault="00063A2B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disponibilizada</w:t>
      </w:r>
      <w:r w:rsidR="00E642AD" w:rsidRPr="00B26CBB">
        <w:rPr>
          <w:rFonts w:ascii="Arial Nova Light" w:hAnsi="Arial Nova Light" w:cs="Arial"/>
          <w:sz w:val="20"/>
          <w:szCs w:val="20"/>
        </w:rPr>
        <w:t xml:space="preserve"> para UC do Grupo B ou optante</w:t>
      </w:r>
      <w:r w:rsidR="00E642AD" w:rsidRPr="00B26CBB">
        <w:rPr>
          <w:rStyle w:val="Refdenotaderodap"/>
          <w:rFonts w:ascii="Arial Nova Light" w:hAnsi="Arial Nova Light" w:cs="Arial"/>
          <w:sz w:val="20"/>
          <w:szCs w:val="20"/>
        </w:rPr>
        <w:footnoteReference w:id="3"/>
      </w:r>
      <w:r w:rsidR="005B2667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5B2667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B2667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5B2667" w:rsidRPr="00B26CBB">
        <w:rPr>
          <w:rFonts w:ascii="Arial Nova Light" w:hAnsi="Arial Nova Light" w:cs="Arial"/>
          <w:sz w:val="20"/>
          <w:szCs w:val="20"/>
        </w:rPr>
      </w:r>
      <w:r w:rsidR="005B2667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5B2667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5B2667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5B2667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5B2667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5B2667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5B2667" w:rsidRPr="00B26CBB">
        <w:rPr>
          <w:rFonts w:ascii="Arial Nova Light" w:hAnsi="Arial Nova Light" w:cs="Arial"/>
          <w:sz w:val="20"/>
          <w:szCs w:val="20"/>
        </w:rPr>
        <w:fldChar w:fldCharType="end"/>
      </w:r>
      <w:r w:rsidR="005B2667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ED587C" w:rsidRPr="00B26CBB">
        <w:rPr>
          <w:rFonts w:ascii="Arial Nova Light" w:hAnsi="Arial Nova Light" w:cs="Arial"/>
          <w:sz w:val="20"/>
          <w:szCs w:val="20"/>
        </w:rPr>
        <w:t>kVA</w:t>
      </w:r>
    </w:p>
    <w:p w14:paraId="782867A1" w14:textId="77777777" w:rsidR="009A0B65" w:rsidRPr="00B26CBB" w:rsidRDefault="009A0B65" w:rsidP="00D3563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Coordenadas Geodésicas</w:t>
      </w:r>
    </w:p>
    <w:p w14:paraId="7F10D814" w14:textId="47480A8C" w:rsidR="009A0B65" w:rsidRPr="00B26CBB" w:rsidRDefault="009A0B65" w:rsidP="00D3563C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Latitude    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>°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’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>”</w:t>
      </w:r>
      <w:r w:rsidR="006E27B0" w:rsidRPr="00B26CBB">
        <w:rPr>
          <w:rFonts w:ascii="Arial Nova Light" w:hAnsi="Arial Nova Light" w:cs="Arial"/>
          <w:sz w:val="20"/>
          <w:szCs w:val="20"/>
        </w:rPr>
        <w:t xml:space="preserve">                b. </w:t>
      </w:r>
      <w:r w:rsidRPr="00B26CBB">
        <w:rPr>
          <w:rFonts w:ascii="Arial Nova Light" w:hAnsi="Arial Nova Light" w:cs="Arial"/>
          <w:sz w:val="20"/>
          <w:szCs w:val="20"/>
        </w:rPr>
        <w:t xml:space="preserve">Longitude 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>°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’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>”</w:t>
      </w:r>
    </w:p>
    <w:p w14:paraId="3EC37140" w14:textId="77777777" w:rsidR="0040221B" w:rsidRPr="00B26CBB" w:rsidRDefault="0040221B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Dados da centr</w:t>
      </w:r>
      <w:r w:rsidR="00720600" w:rsidRPr="00B26CBB">
        <w:rPr>
          <w:rFonts w:ascii="Arial Nova Light" w:hAnsi="Arial Nova Light"/>
          <w:sz w:val="20"/>
          <w:szCs w:val="20"/>
        </w:rPr>
        <w:t>al geradora</w:t>
      </w:r>
    </w:p>
    <w:p w14:paraId="6ADC81C2" w14:textId="77777777" w:rsidR="00DA4173" w:rsidRPr="00B26CBB" w:rsidRDefault="001C1FB4" w:rsidP="00D3563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</w:t>
      </w:r>
      <w:r w:rsidR="00DA4173" w:rsidRPr="00B26CBB">
        <w:rPr>
          <w:rFonts w:ascii="Arial Nova Light" w:hAnsi="Arial Nova Light" w:cs="Arial"/>
          <w:sz w:val="20"/>
          <w:szCs w:val="20"/>
        </w:rPr>
        <w:t xml:space="preserve"> instalada</w:t>
      </w:r>
      <w:r w:rsidR="00FA2B99" w:rsidRPr="00B26CBB">
        <w:rPr>
          <w:rFonts w:ascii="Arial Nova Light" w:hAnsi="Arial Nova Light" w:cs="Arial"/>
          <w:sz w:val="20"/>
          <w:szCs w:val="20"/>
        </w:rPr>
        <w:t xml:space="preserve"> de geração</w:t>
      </w:r>
      <w:r w:rsidR="001C6831" w:rsidRPr="00B26CBB">
        <w:rPr>
          <w:rStyle w:val="Refdenotaderodap"/>
          <w:rFonts w:ascii="Arial Nova Light" w:hAnsi="Arial Nova Light" w:cs="Arial"/>
          <w:sz w:val="20"/>
          <w:szCs w:val="20"/>
        </w:rPr>
        <w:footnoteReference w:id="4"/>
      </w:r>
      <w:r w:rsidR="00DA4173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A4173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DA4173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DA4173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DA4173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DA4173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DA4173" w:rsidRPr="00B26CBB">
        <w:rPr>
          <w:rFonts w:ascii="Arial Nova Light" w:hAnsi="Arial Nova Light" w:cs="Arial"/>
          <w:noProof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="00DA4173"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286AE3B1" w14:textId="42326532" w:rsidR="00720600" w:rsidRPr="00B26CBB" w:rsidRDefault="00E642AD" w:rsidP="00D3563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Tipo de acesso</w:t>
      </w:r>
      <w:r w:rsidR="00720600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través de inversor"/>
              <w:listEntry w:val="direto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27ADCCA7" w14:textId="30F8EADA" w:rsidR="00A87A8B" w:rsidRPr="00B26CBB" w:rsidRDefault="00E642AD" w:rsidP="00D3563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Tipo de conexão CA</w:t>
      </w:r>
      <w:r w:rsidR="00A87A8B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monofásico"/>
              <w:listEntry w:val="bifásico"/>
              <w:listEntry w:val="trifásico"/>
            </w:ddList>
          </w:ffData>
        </w:fldChar>
      </w:r>
      <w:r w:rsidR="004F7AE7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5190E3DB" w14:textId="77777777" w:rsidR="0040221B" w:rsidRPr="00B26CBB" w:rsidRDefault="00720600" w:rsidP="00D3563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Tensão nominal CA</w:t>
      </w:r>
      <w:r w:rsidR="0040221B"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 w:rsidR="0040221B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40221B" w:rsidRPr="00B26CBB">
        <w:rPr>
          <w:rFonts w:ascii="Arial Nova Light" w:hAnsi="Arial Nova Light" w:cs="Arial"/>
          <w:sz w:val="20"/>
          <w:szCs w:val="20"/>
        </w:rPr>
        <w:t> </w:t>
      </w:r>
      <w:r w:rsidR="0040221B" w:rsidRPr="00B26CBB">
        <w:rPr>
          <w:rFonts w:ascii="Arial Nova Light" w:hAnsi="Arial Nova Light" w:cs="Arial"/>
          <w:sz w:val="20"/>
          <w:szCs w:val="20"/>
        </w:rPr>
        <w:t> </w:t>
      </w:r>
      <w:r w:rsidR="0040221B" w:rsidRPr="00B26CBB">
        <w:rPr>
          <w:rFonts w:ascii="Arial Nova Light" w:hAnsi="Arial Nova Light" w:cs="Arial"/>
          <w:sz w:val="20"/>
          <w:szCs w:val="20"/>
        </w:rPr>
        <w:t> </w:t>
      </w:r>
      <w:r w:rsidR="0040221B" w:rsidRPr="00B26CBB">
        <w:rPr>
          <w:rFonts w:ascii="Arial Nova Light" w:hAnsi="Arial Nova Light" w:cs="Arial"/>
          <w:sz w:val="20"/>
          <w:szCs w:val="20"/>
        </w:rPr>
        <w:t> </w:t>
      </w:r>
      <w:r w:rsidR="0040221B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6"/>
      <w:r w:rsidR="0040221B" w:rsidRPr="00B26CBB">
        <w:rPr>
          <w:rFonts w:ascii="Arial Nova Light" w:hAnsi="Arial Nova Light" w:cs="Arial"/>
          <w:sz w:val="20"/>
          <w:szCs w:val="20"/>
        </w:rPr>
        <w:t xml:space="preserve"> V</w:t>
      </w:r>
    </w:p>
    <w:p w14:paraId="3E822372" w14:textId="0C2E4884" w:rsidR="0040221B" w:rsidRPr="00B26CBB" w:rsidRDefault="0040221B" w:rsidP="00D3563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Corrente nominal</w:t>
      </w:r>
      <w:r w:rsidR="00720600" w:rsidRPr="00B26CBB">
        <w:rPr>
          <w:rFonts w:ascii="Arial Nova Light" w:hAnsi="Arial Nova Light" w:cs="Arial"/>
          <w:sz w:val="20"/>
          <w:szCs w:val="20"/>
        </w:rPr>
        <w:t xml:space="preserve"> CA</w:t>
      </w:r>
      <w:r w:rsidRPr="00B26CBB">
        <w:rPr>
          <w:rFonts w:ascii="Arial Nova Light" w:hAnsi="Arial Nova Light" w:cs="Arial"/>
          <w:sz w:val="20"/>
          <w:szCs w:val="20"/>
        </w:rPr>
        <w:t xml:space="preserve">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bookmarkEnd w:id="7"/>
      <w:r w:rsidRPr="00B26CBB">
        <w:rPr>
          <w:rFonts w:ascii="Arial Nova Light" w:hAnsi="Arial Nova Light" w:cs="Arial"/>
          <w:sz w:val="20"/>
          <w:szCs w:val="20"/>
        </w:rPr>
        <w:t xml:space="preserve"> A</w:t>
      </w:r>
    </w:p>
    <w:p w14:paraId="1FE63609" w14:textId="2A8EBBC7" w:rsidR="00251209" w:rsidRPr="00B26CBB" w:rsidRDefault="00251209" w:rsidP="0025120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</w:p>
    <w:p w14:paraId="55937AEC" w14:textId="77777777" w:rsidR="00251209" w:rsidRPr="00B26CBB" w:rsidRDefault="00251209" w:rsidP="00251209">
      <w:pPr>
        <w:pStyle w:val="Ttulo1"/>
        <w:numPr>
          <w:ilvl w:val="1"/>
          <w:numId w:val="11"/>
        </w:numPr>
        <w:tabs>
          <w:tab w:val="clear" w:pos="284"/>
          <w:tab w:val="left" w:pos="426"/>
        </w:tabs>
        <w:ind w:left="567" w:hanging="567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Unidades Geradoras – UFV</w:t>
      </w:r>
    </w:p>
    <w:p w14:paraId="15DF950A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Quantidade de módulos: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3D656A4A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Fabricante(s) dos módulos: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76AB618F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Modelo(s) dos módulos: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27CAB27F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Potência total dos módulos: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kWp</w:t>
      </w:r>
    </w:p>
    <w:p w14:paraId="262E7C3E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Área dos arranjos: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m</w:t>
      </w:r>
      <w:r w:rsidRPr="00B26CBB">
        <w:rPr>
          <w:rFonts w:ascii="Arial Nova Light" w:hAnsi="Arial Nova Light" w:cs="Arial"/>
          <w:sz w:val="20"/>
          <w:szCs w:val="20"/>
          <w:vertAlign w:val="superscript"/>
        </w:rPr>
        <w:t>2</w:t>
      </w:r>
    </w:p>
    <w:p w14:paraId="606122A6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Quantidade de inversores: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097B2921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Fabricante(s) do(s) inversor(es):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54E57CE7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Modelo(s) do(s) inversor(es):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02F58050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Potência nominal CA total dos inversores: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1F48411A" w14:textId="77777777" w:rsidR="00251209" w:rsidRPr="00B26CBB" w:rsidRDefault="00251209" w:rsidP="00251209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Número(s) do(s) registro(s) do(s) inversor(es) no INMETRO</w:t>
      </w:r>
      <w:r w:rsidRPr="00B26CBB">
        <w:rPr>
          <w:rStyle w:val="Refdenotaderodap"/>
          <w:rFonts w:ascii="Arial Nova Light" w:hAnsi="Arial Nova Light" w:cs="Arial"/>
          <w:sz w:val="20"/>
          <w:szCs w:val="20"/>
        </w:rPr>
        <w:footnoteReference w:id="5"/>
      </w:r>
      <w:r w:rsidRPr="00B26CBB">
        <w:rPr>
          <w:rFonts w:ascii="Arial Nova Light" w:hAnsi="Arial Nova Light" w:cs="Arial"/>
          <w:sz w:val="20"/>
          <w:szCs w:val="20"/>
        </w:rPr>
        <w:t xml:space="preserve">: </w:t>
      </w:r>
      <w:r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B26CBB">
        <w:rPr>
          <w:rFonts w:ascii="Arial Nova Light" w:hAnsi="Arial Nova Light" w:cs="Arial"/>
          <w:sz w:val="20"/>
          <w:szCs w:val="20"/>
        </w:rPr>
      </w:r>
      <w:r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t> </w:t>
      </w:r>
      <w:r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0C68208" w14:textId="77777777" w:rsidR="00251209" w:rsidRPr="001075B2" w:rsidRDefault="00251209" w:rsidP="0025120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 Nova Light" w:hAnsi="Arial Nova Light" w:cs="Arial"/>
        </w:rPr>
      </w:pPr>
    </w:p>
    <w:p w14:paraId="359D6041" w14:textId="77777777" w:rsidR="00B41BFF" w:rsidRPr="00B26CBB" w:rsidRDefault="00B41BFF" w:rsidP="00D3563C">
      <w:pPr>
        <w:pStyle w:val="Ttulo1"/>
        <w:numPr>
          <w:ilvl w:val="1"/>
          <w:numId w:val="11"/>
        </w:numPr>
        <w:tabs>
          <w:tab w:val="clear" w:pos="284"/>
          <w:tab w:val="left" w:pos="426"/>
        </w:tabs>
        <w:ind w:left="567" w:hanging="567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lastRenderedPageBreak/>
        <w:t>Unidades Geradoras – EOL</w:t>
      </w:r>
    </w:p>
    <w:p w14:paraId="7182774D" w14:textId="77777777" w:rsidR="00B41BFF" w:rsidRPr="00B26CBB" w:rsidRDefault="00B41BFF" w:rsidP="00D3563C">
      <w:pPr>
        <w:pStyle w:val="PargrafodaLista"/>
        <w:keepNext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Fabricante: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3527AF12" w14:textId="77777777" w:rsidR="00B41BFF" w:rsidRPr="00B26CBB" w:rsidRDefault="00B41BFF" w:rsidP="00D3563C">
      <w:pPr>
        <w:pStyle w:val="PargrafodaLista"/>
        <w:keepNext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Modelo: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E74272C" w14:textId="77777777" w:rsidR="00B41BFF" w:rsidRPr="00B26CBB" w:rsidRDefault="00B41BFF" w:rsidP="00D3563C">
      <w:pPr>
        <w:pStyle w:val="PargrafodaLista"/>
        <w:keepNext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Eixo do rotor:</w:t>
      </w:r>
      <w:r w:rsidR="00430DA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horizontal"/>
              <w:listEntry w:val="vertical"/>
            </w:ddList>
          </w:ffData>
        </w:fldChar>
      </w:r>
      <w:r w:rsidR="00430DA6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590F9076" w14:textId="77777777" w:rsidR="00B41BFF" w:rsidRPr="00B26CBB" w:rsidRDefault="00920F2A" w:rsidP="00D3563C">
      <w:pPr>
        <w:pStyle w:val="PargrafodaLista"/>
        <w:keepNext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Altura das pás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m</w:t>
      </w:r>
    </w:p>
    <w:p w14:paraId="4525D1AA" w14:textId="77777777" w:rsidR="00B41BFF" w:rsidRPr="00B26CBB" w:rsidRDefault="00920F2A" w:rsidP="00D3563C">
      <w:pPr>
        <w:pStyle w:val="PargrafodaLista"/>
        <w:keepNext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do inversor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56E93595" w14:textId="77777777" w:rsidR="00B41BFF" w:rsidRPr="00B26CBB" w:rsidRDefault="00920F2A" w:rsidP="00D3563C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do aerogerador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4BB97244" w14:textId="77777777" w:rsidR="00B41BFF" w:rsidRPr="00B26CBB" w:rsidRDefault="00B41BFF" w:rsidP="00D3563C">
      <w:pPr>
        <w:pStyle w:val="Ttulo1"/>
        <w:numPr>
          <w:ilvl w:val="1"/>
          <w:numId w:val="11"/>
        </w:numPr>
        <w:tabs>
          <w:tab w:val="clear" w:pos="284"/>
          <w:tab w:val="left" w:pos="426"/>
        </w:tabs>
        <w:ind w:left="567" w:hanging="567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Unidades Geradoras – Hidráulica</w:t>
      </w:r>
    </w:p>
    <w:p w14:paraId="24616C14" w14:textId="28628769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Rio: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87BF8C8" w14:textId="5CE52A4C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Bacia: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5703EF5D" w14:textId="04C72F7A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Sub-bacia: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D02B367" w14:textId="77777777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Nível op</w:t>
      </w:r>
      <w:r w:rsidR="00920F2A" w:rsidRPr="00B26CBB">
        <w:rPr>
          <w:rFonts w:ascii="Arial Nova Light" w:hAnsi="Arial Nova Light" w:cs="Arial"/>
          <w:sz w:val="20"/>
          <w:szCs w:val="20"/>
        </w:rPr>
        <w:t>eracional normal de montante</w:t>
      </w:r>
      <w:r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="00920F2A" w:rsidRPr="00B26CBB">
        <w:rPr>
          <w:rFonts w:ascii="Arial Nova Light" w:hAnsi="Arial Nova Light" w:cs="Arial"/>
          <w:sz w:val="20"/>
          <w:szCs w:val="20"/>
        </w:rPr>
        <w:t xml:space="preserve"> m</w:t>
      </w:r>
    </w:p>
    <w:p w14:paraId="7BA9507A" w14:textId="77777777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Nível</w:t>
      </w:r>
      <w:r w:rsidR="00920F2A" w:rsidRPr="00B26CBB">
        <w:rPr>
          <w:rFonts w:ascii="Arial Nova Light" w:hAnsi="Arial Nova Light" w:cs="Arial"/>
          <w:sz w:val="20"/>
          <w:szCs w:val="20"/>
        </w:rPr>
        <w:t xml:space="preserve"> operacional normal de jusante</w:t>
      </w:r>
      <w:r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="00920F2A" w:rsidRPr="00B26CBB">
        <w:rPr>
          <w:rFonts w:ascii="Arial Nova Light" w:hAnsi="Arial Nova Light" w:cs="Arial"/>
          <w:sz w:val="20"/>
          <w:szCs w:val="20"/>
        </w:rPr>
        <w:t xml:space="preserve"> m</w:t>
      </w:r>
    </w:p>
    <w:p w14:paraId="29816543" w14:textId="77777777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Tipo de turbina: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64168870" w14:textId="3333DC71" w:rsidR="00D05C55" w:rsidRPr="00B26CBB" w:rsidRDefault="00D05C55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Fabricante da turbina: </w:t>
      </w:r>
      <w:r w:rsidR="0020429C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20429C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20429C" w:rsidRPr="00B26CBB">
        <w:rPr>
          <w:rFonts w:ascii="Arial Nova Light" w:hAnsi="Arial Nova Light" w:cs="Arial"/>
          <w:sz w:val="20"/>
          <w:szCs w:val="20"/>
        </w:rPr>
      </w:r>
      <w:r w:rsidR="0020429C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20429C" w:rsidRPr="00B26CBB">
        <w:rPr>
          <w:rFonts w:ascii="Arial Nova Light" w:hAnsi="Arial Nova Light" w:cs="Arial"/>
          <w:sz w:val="20"/>
          <w:szCs w:val="20"/>
        </w:rPr>
        <w:t> </w:t>
      </w:r>
      <w:r w:rsidR="0020429C" w:rsidRPr="00B26CBB">
        <w:rPr>
          <w:rFonts w:ascii="Arial Nova Light" w:hAnsi="Arial Nova Light" w:cs="Arial"/>
          <w:sz w:val="20"/>
          <w:szCs w:val="20"/>
        </w:rPr>
        <w:t> </w:t>
      </w:r>
      <w:r w:rsidR="0020429C" w:rsidRPr="00B26CBB">
        <w:rPr>
          <w:rFonts w:ascii="Arial Nova Light" w:hAnsi="Arial Nova Light" w:cs="Arial"/>
          <w:sz w:val="20"/>
          <w:szCs w:val="20"/>
        </w:rPr>
        <w:t> </w:t>
      </w:r>
      <w:r w:rsidR="0020429C" w:rsidRPr="00B26CBB">
        <w:rPr>
          <w:rFonts w:ascii="Arial Nova Light" w:hAnsi="Arial Nova Light" w:cs="Arial"/>
          <w:sz w:val="20"/>
          <w:szCs w:val="20"/>
        </w:rPr>
        <w:t> </w:t>
      </w:r>
      <w:r w:rsidR="0020429C" w:rsidRPr="00B26CBB">
        <w:rPr>
          <w:rFonts w:ascii="Arial Nova Light" w:hAnsi="Arial Nova Light" w:cs="Arial"/>
          <w:sz w:val="20"/>
          <w:szCs w:val="20"/>
        </w:rPr>
        <w:t> </w:t>
      </w:r>
      <w:r w:rsidR="0020429C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F7D2D5E" w14:textId="77777777" w:rsidR="00B41BFF" w:rsidRPr="00B26CBB" w:rsidRDefault="00920F2A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da turbina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kVA</w:t>
      </w:r>
    </w:p>
    <w:p w14:paraId="10425295" w14:textId="77777777" w:rsidR="00B41BFF" w:rsidRPr="00B26CBB" w:rsidRDefault="00920F2A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do gerador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B26CBB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22A5D" w:rsidRPr="00B26CBB">
        <w:rPr>
          <w:rFonts w:ascii="Arial Nova Light" w:hAnsi="Arial Nova Light" w:cs="Arial"/>
          <w:sz w:val="20"/>
          <w:szCs w:val="20"/>
        </w:rPr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A62B6" w:rsidRPr="00B26CBB">
        <w:rPr>
          <w:rFonts w:ascii="Arial Nova Light" w:hAnsi="Arial Nova Light" w:cs="Arial"/>
          <w:sz w:val="20"/>
          <w:szCs w:val="20"/>
        </w:rPr>
        <w:t> 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kVA</w:t>
      </w:r>
    </w:p>
    <w:p w14:paraId="5B66D307" w14:textId="77777777" w:rsidR="00B41BFF" w:rsidRPr="00B26CBB" w:rsidRDefault="00B41BFF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Fator de potência do gerador: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12BA9687" w14:textId="77777777" w:rsidR="00B41BFF" w:rsidRPr="00B26CBB" w:rsidRDefault="00920F2A" w:rsidP="00D3563C">
      <w:pPr>
        <w:pStyle w:val="PargrafodaLista"/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 do gerador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385B5F7B" w14:textId="77777777" w:rsidR="00B41BFF" w:rsidRPr="00B26CBB" w:rsidRDefault="00B41BFF" w:rsidP="00D3563C">
      <w:pPr>
        <w:pStyle w:val="Ttulo1"/>
        <w:numPr>
          <w:ilvl w:val="1"/>
          <w:numId w:val="11"/>
        </w:numPr>
        <w:tabs>
          <w:tab w:val="clear" w:pos="284"/>
          <w:tab w:val="left" w:pos="426"/>
        </w:tabs>
        <w:ind w:left="567" w:hanging="567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Unidades Geradoras – Biomassa/Solar Térmica/Cogeração</w:t>
      </w:r>
    </w:p>
    <w:p w14:paraId="246AC741" w14:textId="77777777" w:rsidR="00B41BFF" w:rsidRPr="00B26CBB" w:rsidRDefault="00B41BFF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Fabricante/modelo: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2F6ACCB9" w14:textId="77777777" w:rsidR="00B41BFF" w:rsidRPr="00B26CBB" w:rsidRDefault="00920F2A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kVA</w:t>
      </w:r>
    </w:p>
    <w:p w14:paraId="2F3CB351" w14:textId="77777777" w:rsidR="00B41BFF" w:rsidRPr="00B26CBB" w:rsidRDefault="00B41BFF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Fator de potência: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46B809A9" w14:textId="77777777" w:rsidR="00B41BFF" w:rsidRPr="00B26CBB" w:rsidRDefault="00920F2A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Potência</w:t>
      </w:r>
      <w:r w:rsidR="00B41BFF" w:rsidRPr="00B26CBB">
        <w:rPr>
          <w:rFonts w:ascii="Arial Nova Light" w:hAnsi="Arial Nova Light" w:cs="Arial"/>
          <w:sz w:val="20"/>
          <w:szCs w:val="20"/>
        </w:rPr>
        <w:t>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A62B6"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kW</w:t>
      </w:r>
    </w:p>
    <w:p w14:paraId="1D576D11" w14:textId="77777777" w:rsidR="00B41BFF" w:rsidRPr="00B26CBB" w:rsidRDefault="00B41BFF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Fonte (conforme Código Único de Empreendimentos de Geração da ANEEL):</w:t>
      </w:r>
      <w:r w:rsidR="00CA62B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floresta"/>
              <w:listEntry w:val="resíduos sólidos urbanos"/>
              <w:listEntry w:val="resíduos animais"/>
              <w:listEntry w:val="biocombustíveis líquidos"/>
              <w:listEntry w:val="agroindustriais"/>
              <w:listEntry w:val="petróleo"/>
              <w:listEntry w:val="carvão mineral"/>
              <w:listEntry w:val="gás natural"/>
              <w:listEntry w:val="outros fósseis"/>
              <w:listEntry w:val="radiação solar"/>
            </w:ddList>
          </w:ffData>
        </w:fldChar>
      </w:r>
      <w:r w:rsidR="00362C02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3DFFE265" w14:textId="77777777" w:rsidR="00B41BFF" w:rsidRPr="00B26CBB" w:rsidRDefault="00B41BFF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Ciclo t</w:t>
      </w:r>
      <w:r w:rsidR="00430DA6" w:rsidRPr="00B26CBB">
        <w:rPr>
          <w:rFonts w:ascii="Arial Nova Light" w:hAnsi="Arial Nova Light" w:cs="Arial"/>
          <w:sz w:val="20"/>
          <w:szCs w:val="20"/>
        </w:rPr>
        <w:t>ermodinâmico</w:t>
      </w:r>
      <w:r w:rsidRPr="00B26CBB">
        <w:rPr>
          <w:rFonts w:ascii="Arial Nova Light" w:hAnsi="Arial Nova Light" w:cs="Arial"/>
          <w:sz w:val="20"/>
          <w:szCs w:val="20"/>
        </w:rPr>
        <w:t>:</w:t>
      </w:r>
      <w:r w:rsidR="00430DA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berto"/>
              <w:listEntry w:val="fechado"/>
            </w:ddList>
          </w:ffData>
        </w:fldChar>
      </w:r>
      <w:r w:rsidR="00430DA6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1C9CFF88" w14:textId="77777777" w:rsidR="00B41BFF" w:rsidRPr="00B26CBB" w:rsidRDefault="00B41BFF" w:rsidP="00D3563C">
      <w:pPr>
        <w:pStyle w:val="PargrafodaLista"/>
        <w:keepNext/>
        <w:numPr>
          <w:ilvl w:val="0"/>
          <w:numId w:val="19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Máquina motriz (motor ou turbina):</w:t>
      </w:r>
      <w:r w:rsidR="00430DA6"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motor"/>
              <w:listEntry w:val="turbina"/>
            </w:ddList>
          </w:ffData>
        </w:fldChar>
      </w:r>
      <w:r w:rsidR="00430DA6"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4E03B8C8" w14:textId="77777777" w:rsidR="0040221B" w:rsidRPr="00B26CBB" w:rsidRDefault="0040221B" w:rsidP="00D3563C">
      <w:pPr>
        <w:pStyle w:val="Ttulo1"/>
        <w:keepLines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Dados do dispositivo de seccionamento visível de baixa tensão</w:t>
      </w:r>
      <w:r w:rsidR="00EA6AD1" w:rsidRPr="00B26CBB">
        <w:rPr>
          <w:rStyle w:val="Refdenotaderodap"/>
          <w:rFonts w:ascii="Arial Nova Light" w:hAnsi="Arial Nova Light"/>
          <w:sz w:val="20"/>
          <w:szCs w:val="20"/>
        </w:rPr>
        <w:footnoteReference w:id="6"/>
      </w:r>
    </w:p>
    <w:p w14:paraId="7FD4A938" w14:textId="77777777" w:rsidR="0040221B" w:rsidRPr="00B26CBB" w:rsidRDefault="0040221B" w:rsidP="00D3563C">
      <w:pPr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Fabricante: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1C6CBE02" w14:textId="77777777" w:rsidR="0040221B" w:rsidRPr="00B26CBB" w:rsidRDefault="0040221B" w:rsidP="00D3563C">
      <w:pPr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Modelo: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12C22587" w14:textId="77777777" w:rsidR="0040221B" w:rsidRPr="00B26CBB" w:rsidRDefault="0040221B" w:rsidP="00D3563C">
      <w:pPr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Tensão de isolamento: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V</w:t>
      </w:r>
    </w:p>
    <w:p w14:paraId="3D265481" w14:textId="77777777" w:rsidR="0040221B" w:rsidRPr="00B26CBB" w:rsidRDefault="0040221B" w:rsidP="00D3563C">
      <w:pPr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Corrente nominal de operação: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A</w:t>
      </w:r>
    </w:p>
    <w:p w14:paraId="0284B601" w14:textId="77777777" w:rsidR="0040221B" w:rsidRPr="00B26CBB" w:rsidRDefault="0040221B" w:rsidP="00D3563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Corrente máxima de interrupção: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A</w:t>
      </w:r>
    </w:p>
    <w:p w14:paraId="6974C302" w14:textId="2C666749" w:rsidR="0040221B" w:rsidRPr="00B26CBB" w:rsidRDefault="0040221B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Dados do transformador de acoplamento</w:t>
      </w:r>
    </w:p>
    <w:p w14:paraId="3F6A0AE7" w14:textId="77777777" w:rsidR="0040221B" w:rsidRPr="00B26CBB" w:rsidRDefault="0040221B" w:rsidP="00D3563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Potência nominal: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kVA</w:t>
      </w:r>
    </w:p>
    <w:p w14:paraId="62311E53" w14:textId="77777777" w:rsidR="0040221B" w:rsidRPr="00B26CBB" w:rsidRDefault="0040221B" w:rsidP="00D3563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Frequência nominal: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Hz</w:t>
      </w:r>
    </w:p>
    <w:p w14:paraId="11655143" w14:textId="77777777" w:rsidR="0040221B" w:rsidRPr="00B26CBB" w:rsidRDefault="0040221B" w:rsidP="00D3563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Tensões nominais (FF/FN):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V</w:t>
      </w:r>
    </w:p>
    <w:p w14:paraId="76EB3B86" w14:textId="77777777" w:rsidR="0040221B" w:rsidRPr="00B26CBB" w:rsidRDefault="0040221B" w:rsidP="00D3563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Tensão de isolamento: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 V</w:t>
      </w:r>
    </w:p>
    <w:p w14:paraId="395768C2" w14:textId="77777777" w:rsidR="0040221B" w:rsidRPr="00B26CBB" w:rsidRDefault="0040221B" w:rsidP="00D3563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Tipo de ligação: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delta no lado CEEE, estrela aterrada no lado UC."/>
              <w:listEntry w:val="estrela aterrada no prim. e sec., delta no terc."/>
              <w:listEntry w:val="autotransformador.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695AB5A9" w14:textId="77777777" w:rsidR="0040221B" w:rsidRPr="00B26CBB" w:rsidRDefault="0040221B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Aterramento</w:t>
      </w:r>
    </w:p>
    <w:p w14:paraId="57F816C5" w14:textId="77777777" w:rsidR="0040221B" w:rsidRPr="00B26CBB" w:rsidRDefault="0040221B" w:rsidP="00D3563C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Esquema da UC: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TN-S"/>
              <w:listEntry w:val="TN-C"/>
              <w:listEntry w:val="TN-C-S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638E5F80" w14:textId="77777777" w:rsidR="0040221B" w:rsidRPr="00B26CBB" w:rsidRDefault="0040221B" w:rsidP="00D3563C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Forma de aterramento da central geradora: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terramento próprio, equipotencializado ao geral."/>
              <w:listEntry w:val="conexão direta ao condutor de proteção."/>
              <w:listEntry w:val="outra (descrever no item 11. Outras informações).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67F2ACD4" w14:textId="47AFABC4" w:rsidR="00624042" w:rsidRPr="00B26CBB" w:rsidRDefault="00AD6B08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Responsável</w:t>
      </w:r>
      <w:r w:rsidR="00624042" w:rsidRPr="00B26CBB">
        <w:rPr>
          <w:rFonts w:ascii="Arial Nova Light" w:hAnsi="Arial Nova Light"/>
          <w:sz w:val="20"/>
          <w:szCs w:val="20"/>
        </w:rPr>
        <w:t xml:space="preserve"> pela operação da central geradora e outros contatos operacionais</w:t>
      </w:r>
    </w:p>
    <w:p w14:paraId="63DD4077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Nome: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39FF144F" w14:textId="218FBE99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proofErr w:type="gramStart"/>
      <w:r w:rsidRPr="00B26CBB">
        <w:rPr>
          <w:rFonts w:ascii="Arial Nova Light" w:hAnsi="Arial Nova Light" w:cs="Arial"/>
          <w:i/>
          <w:sz w:val="20"/>
          <w:szCs w:val="20"/>
        </w:rPr>
        <w:t>Email</w:t>
      </w:r>
      <w:r w:rsidR="00D3563C" w:rsidRPr="00B26CBB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B26CBB">
        <w:rPr>
          <w:rFonts w:ascii="Arial Nova Light" w:hAnsi="Arial Nova Light" w:cs="Arial"/>
          <w:sz w:val="20"/>
          <w:szCs w:val="20"/>
        </w:rPr>
        <w:t>:</w:t>
      </w:r>
      <w:proofErr w:type="gramEnd"/>
      <w:r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09BAF6F1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lastRenderedPageBreak/>
        <w:t>Telefone: (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)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64A01FAA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Nome: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6DEBABB9" w14:textId="40874C8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proofErr w:type="gramStart"/>
      <w:r w:rsidRPr="00B26CBB">
        <w:rPr>
          <w:rFonts w:ascii="Arial Nova Light" w:hAnsi="Arial Nova Light" w:cs="Arial"/>
          <w:i/>
          <w:sz w:val="20"/>
          <w:szCs w:val="20"/>
        </w:rPr>
        <w:t>Email</w:t>
      </w:r>
      <w:r w:rsidR="00D3563C" w:rsidRPr="00B26CBB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B26CBB">
        <w:rPr>
          <w:rFonts w:ascii="Arial Nova Light" w:hAnsi="Arial Nova Light" w:cs="Arial"/>
          <w:sz w:val="20"/>
          <w:szCs w:val="20"/>
        </w:rPr>
        <w:t>:</w:t>
      </w:r>
      <w:proofErr w:type="gramEnd"/>
      <w:r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0527D8CA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Telefone: (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)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64B4652B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Nome: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779A0DC4" w14:textId="0BB8830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proofErr w:type="gramStart"/>
      <w:r w:rsidRPr="00B26CBB">
        <w:rPr>
          <w:rFonts w:ascii="Arial Nova Light" w:hAnsi="Arial Nova Light" w:cs="Arial"/>
          <w:i/>
          <w:sz w:val="20"/>
          <w:szCs w:val="20"/>
        </w:rPr>
        <w:t>Email</w:t>
      </w:r>
      <w:r w:rsidR="00D3563C" w:rsidRPr="00B26CBB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B26CBB">
        <w:rPr>
          <w:rFonts w:ascii="Arial Nova Light" w:hAnsi="Arial Nova Light" w:cs="Arial"/>
          <w:sz w:val="20"/>
          <w:szCs w:val="20"/>
        </w:rPr>
        <w:t>:</w:t>
      </w:r>
      <w:proofErr w:type="gramEnd"/>
      <w:r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6C0F0EAA" w14:textId="77777777" w:rsidR="00624042" w:rsidRPr="00B26CBB" w:rsidRDefault="00624042" w:rsidP="00D3563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Telefone: (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)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18B27058" w14:textId="77777777" w:rsidR="0040221B" w:rsidRPr="00B26CBB" w:rsidRDefault="0040221B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Outros geradores na UC</w:t>
      </w:r>
    </w:p>
    <w:p w14:paraId="108C98B1" w14:textId="77777777" w:rsidR="0040221B" w:rsidRPr="00B26CBB" w:rsidRDefault="0040221B" w:rsidP="00D356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A UC possui geradores exceto os da microgeração: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im"/>
              <w:listEntry w:val="não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7CCA8508" w14:textId="77777777" w:rsidR="0040221B" w:rsidRPr="00B26CBB" w:rsidRDefault="0040221B" w:rsidP="00D356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Tipo de operação: </w:t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/A"/>
              <w:listEntry w:val="emergência sem paralelismo com a rede da CEEE-D."/>
              <w:listEntry w:val="emergência com paralelismo com a rede da CEEE-D."/>
              <w:listEntry w:val="outros tipos com paralelismo com a rede da CEEE-D."/>
            </w:ddList>
          </w:ffData>
        </w:fldChar>
      </w:r>
      <w:r w:rsidRPr="00B26CBB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4F7D2A">
        <w:rPr>
          <w:rFonts w:ascii="Arial Nova Light" w:hAnsi="Arial Nova Light" w:cs="Arial"/>
          <w:sz w:val="20"/>
          <w:szCs w:val="20"/>
        </w:rPr>
      </w:r>
      <w:r w:rsidR="004F7D2A">
        <w:rPr>
          <w:rFonts w:ascii="Arial Nova Light" w:hAnsi="Arial Nova Light" w:cs="Arial"/>
          <w:sz w:val="20"/>
          <w:szCs w:val="20"/>
        </w:rPr>
        <w:fldChar w:fldCharType="separate"/>
      </w:r>
      <w:r w:rsidR="00C22A5D" w:rsidRPr="00B26CBB">
        <w:rPr>
          <w:rFonts w:ascii="Arial Nova Light" w:hAnsi="Arial Nova Light" w:cs="Arial"/>
          <w:sz w:val="20"/>
          <w:szCs w:val="20"/>
        </w:rPr>
        <w:fldChar w:fldCharType="end"/>
      </w:r>
    </w:p>
    <w:p w14:paraId="005E6FBB" w14:textId="77777777" w:rsidR="00624042" w:rsidRPr="00B26CBB" w:rsidRDefault="00624042" w:rsidP="00D3563C">
      <w:pPr>
        <w:pStyle w:val="Ttulo1"/>
        <w:tabs>
          <w:tab w:val="clear" w:pos="284"/>
          <w:tab w:val="left" w:pos="426"/>
        </w:tabs>
        <w:ind w:left="567" w:hanging="567"/>
        <w:jc w:val="both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Responsável técnico pela solicitação de acesso</w:t>
      </w:r>
    </w:p>
    <w:p w14:paraId="41F11B18" w14:textId="77777777" w:rsidR="00624042" w:rsidRPr="00B26CBB" w:rsidRDefault="00624042" w:rsidP="00D3563C">
      <w:pPr>
        <w:keepNext/>
        <w:numPr>
          <w:ilvl w:val="0"/>
          <w:numId w:val="20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Nome: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59A95078" w14:textId="6C3D6E2C" w:rsidR="00624042" w:rsidRPr="00B26CBB" w:rsidRDefault="00624042" w:rsidP="00D3563C">
      <w:pPr>
        <w:keepNext/>
        <w:numPr>
          <w:ilvl w:val="0"/>
          <w:numId w:val="20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proofErr w:type="gramStart"/>
      <w:r w:rsidRPr="00B26CBB">
        <w:rPr>
          <w:rFonts w:ascii="Arial Nova Light" w:hAnsi="Arial Nova Light" w:cs="Arial"/>
          <w:i/>
          <w:sz w:val="20"/>
          <w:szCs w:val="20"/>
        </w:rPr>
        <w:t>Email</w:t>
      </w:r>
      <w:r w:rsidR="00D3563C" w:rsidRPr="00B26CBB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B26CBB">
        <w:rPr>
          <w:rFonts w:ascii="Arial Nova Light" w:hAnsi="Arial Nova Light" w:cs="Arial"/>
          <w:sz w:val="20"/>
          <w:szCs w:val="20"/>
        </w:rPr>
        <w:t>:</w:t>
      </w:r>
      <w:proofErr w:type="gramEnd"/>
      <w:r w:rsidRPr="00B26CBB">
        <w:rPr>
          <w:rFonts w:ascii="Arial Nova Light" w:hAnsi="Arial Nova Light" w:cs="Arial"/>
          <w:sz w:val="20"/>
          <w:szCs w:val="20"/>
        </w:rPr>
        <w:t xml:space="preserve">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4F80F145" w14:textId="77777777" w:rsidR="00624042" w:rsidRPr="00B26CBB" w:rsidRDefault="00624042" w:rsidP="00D3563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567" w:hanging="567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>Telefone: (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  <w:r w:rsidRPr="00B26CBB">
        <w:rPr>
          <w:rFonts w:ascii="Arial Nova Light" w:hAnsi="Arial Nova Light" w:cs="Arial"/>
          <w:sz w:val="20"/>
          <w:szCs w:val="20"/>
        </w:rPr>
        <w:t xml:space="preserve">) 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B75EA">
        <w:rPr>
          <w:rFonts w:ascii="Arial Nova Light" w:hAnsi="Arial Nova Light" w:cs="Arial"/>
          <w:b/>
          <w:bCs/>
          <w:sz w:val="20"/>
          <w:szCs w:val="20"/>
        </w:rPr>
        <w:instrText xml:space="preserve"> FORMTEXT </w:instrTex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separate"/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Pr="000B75EA">
        <w:rPr>
          <w:rFonts w:ascii="Arial Nova Light" w:hAnsi="Arial Nova Light" w:cs="Arial"/>
          <w:b/>
          <w:bCs/>
          <w:noProof/>
          <w:sz w:val="20"/>
          <w:szCs w:val="20"/>
        </w:rPr>
        <w:t> </w:t>
      </w:r>
      <w:r w:rsidR="00C22A5D" w:rsidRPr="000B75EA">
        <w:rPr>
          <w:rFonts w:ascii="Arial Nova Light" w:hAnsi="Arial Nova Light" w:cs="Arial"/>
          <w:b/>
          <w:bCs/>
          <w:sz w:val="20"/>
          <w:szCs w:val="20"/>
        </w:rPr>
        <w:fldChar w:fldCharType="end"/>
      </w:r>
    </w:p>
    <w:p w14:paraId="20B4D091" w14:textId="77777777" w:rsidR="0040221B" w:rsidRPr="00B26CBB" w:rsidRDefault="0040221B" w:rsidP="00D3563C">
      <w:pPr>
        <w:pStyle w:val="Ttulo1"/>
        <w:ind w:left="0" w:firstLine="0"/>
        <w:rPr>
          <w:rFonts w:ascii="Arial Nova Light" w:hAnsi="Arial Nova Light"/>
          <w:sz w:val="20"/>
          <w:szCs w:val="20"/>
        </w:rPr>
      </w:pPr>
      <w:r w:rsidRPr="00B26CBB">
        <w:rPr>
          <w:rFonts w:ascii="Arial Nova Light" w:hAnsi="Arial Nova Light"/>
          <w:sz w:val="20"/>
          <w:szCs w:val="20"/>
        </w:rPr>
        <w:t>Outras informações</w:t>
      </w:r>
    </w:p>
    <w:p w14:paraId="53B1FEC0" w14:textId="21D1A33D" w:rsidR="00D625EF" w:rsidRPr="00B26CBB" w:rsidRDefault="0040221B" w:rsidP="00D3563C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B26CBB">
        <w:rPr>
          <w:rFonts w:ascii="Arial Nova Light" w:hAnsi="Arial Nova Light" w:cs="Arial"/>
          <w:sz w:val="20"/>
          <w:szCs w:val="20"/>
        </w:rPr>
        <w:t xml:space="preserve">Havendo outras informações que o acessante julgue importante, deverá elaborar documento específico e submeter à análise da </w:t>
      </w:r>
      <w:r w:rsidR="00AD3857" w:rsidRPr="00B26CBB">
        <w:rPr>
          <w:rFonts w:ascii="Arial Nova Light" w:hAnsi="Arial Nova Light" w:cs="Arial"/>
          <w:sz w:val="20"/>
          <w:szCs w:val="20"/>
        </w:rPr>
        <w:t>HIDROPAN</w:t>
      </w:r>
      <w:r w:rsidRPr="00B26CBB">
        <w:rPr>
          <w:rFonts w:ascii="Arial Nova Light" w:hAnsi="Arial Nova Light" w:cs="Arial"/>
          <w:sz w:val="20"/>
          <w:szCs w:val="20"/>
        </w:rPr>
        <w:t xml:space="preserve"> junto aos anexos da solicitação de acesso.</w:t>
      </w:r>
    </w:p>
    <w:p w14:paraId="02702B56" w14:textId="243B435B" w:rsidR="00C359A2" w:rsidRDefault="00C359A2" w:rsidP="00C359A2">
      <w:pPr>
        <w:rPr>
          <w:rFonts w:ascii="Arial Nova Light" w:hAnsi="Arial Nova Light" w:cs="Arial"/>
        </w:rPr>
      </w:pPr>
    </w:p>
    <w:p w14:paraId="0FA88566" w14:textId="77777777" w:rsidR="00C359A2" w:rsidRPr="00431776" w:rsidRDefault="00C359A2" w:rsidP="00C359A2">
      <w:pPr>
        <w:keepNext/>
        <w:ind w:left="567" w:hanging="567"/>
        <w:jc w:val="right"/>
        <w:rPr>
          <w:rFonts w:cs="Arial"/>
          <w:sz w:val="23"/>
          <w:szCs w:val="23"/>
        </w:rPr>
      </w:pPr>
      <w:r>
        <w:rPr>
          <w:rFonts w:ascii="Arial Nova Light" w:hAnsi="Arial Nova Light" w:cs="Arial"/>
        </w:rPr>
        <w:tab/>
      </w:r>
      <w:r w:rsidRPr="000B75EA">
        <w:rPr>
          <w:rFonts w:cs="Arial"/>
          <w:b/>
          <w:bCs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B75EA">
        <w:rPr>
          <w:rFonts w:cs="Arial"/>
          <w:b/>
          <w:bCs/>
          <w:sz w:val="23"/>
          <w:szCs w:val="23"/>
        </w:rPr>
        <w:instrText xml:space="preserve"> FORMTEXT </w:instrText>
      </w:r>
      <w:r w:rsidRPr="000B75EA">
        <w:rPr>
          <w:rFonts w:cs="Arial"/>
          <w:b/>
          <w:bCs/>
          <w:sz w:val="23"/>
          <w:szCs w:val="23"/>
        </w:rPr>
      </w:r>
      <w:r w:rsidRPr="000B75EA">
        <w:rPr>
          <w:rFonts w:cs="Arial"/>
          <w:b/>
          <w:bCs/>
          <w:sz w:val="23"/>
          <w:szCs w:val="23"/>
        </w:rPr>
        <w:fldChar w:fldCharType="separate"/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 xml:space="preserve">, </w:t>
      </w:r>
      <w:r w:rsidRPr="000B75EA">
        <w:rPr>
          <w:rFonts w:cs="Arial"/>
          <w:b/>
          <w:bCs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B75EA">
        <w:rPr>
          <w:rFonts w:cs="Arial"/>
          <w:b/>
          <w:bCs/>
          <w:sz w:val="23"/>
          <w:szCs w:val="23"/>
        </w:rPr>
        <w:instrText xml:space="preserve"> FORMTEXT </w:instrText>
      </w:r>
      <w:r w:rsidRPr="000B75EA">
        <w:rPr>
          <w:rFonts w:cs="Arial"/>
          <w:b/>
          <w:bCs/>
          <w:sz w:val="23"/>
          <w:szCs w:val="23"/>
        </w:rPr>
      </w:r>
      <w:r w:rsidRPr="000B75EA">
        <w:rPr>
          <w:rFonts w:cs="Arial"/>
          <w:b/>
          <w:bCs/>
          <w:sz w:val="23"/>
          <w:szCs w:val="23"/>
        </w:rPr>
        <w:fldChar w:fldCharType="separate"/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 xml:space="preserve"> de 20</w:t>
      </w:r>
      <w:r w:rsidRPr="000B75EA">
        <w:rPr>
          <w:rFonts w:cs="Arial"/>
          <w:b/>
          <w:bCs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B75EA">
        <w:rPr>
          <w:rFonts w:cs="Arial"/>
          <w:b/>
          <w:bCs/>
          <w:sz w:val="23"/>
          <w:szCs w:val="23"/>
        </w:rPr>
        <w:instrText xml:space="preserve"> FORMTEXT </w:instrText>
      </w:r>
      <w:r w:rsidRPr="000B75EA">
        <w:rPr>
          <w:rFonts w:cs="Arial"/>
          <w:b/>
          <w:bCs/>
          <w:sz w:val="23"/>
          <w:szCs w:val="23"/>
        </w:rPr>
      </w:r>
      <w:r w:rsidRPr="000B75EA">
        <w:rPr>
          <w:rFonts w:cs="Arial"/>
          <w:b/>
          <w:bCs/>
          <w:sz w:val="23"/>
          <w:szCs w:val="23"/>
        </w:rPr>
        <w:fldChar w:fldCharType="separate"/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t> </w:t>
      </w:r>
      <w:r w:rsidRPr="000B75EA">
        <w:rPr>
          <w:rFonts w:cs="Arial"/>
          <w:b/>
          <w:bCs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52"/>
        <w:gridCol w:w="619"/>
        <w:gridCol w:w="3326"/>
      </w:tblGrid>
      <w:tr w:rsidR="00C359A2" w:rsidRPr="00431776" w14:paraId="0D809BC5" w14:textId="77777777" w:rsidTr="00FD6829">
        <w:trPr>
          <w:jc w:val="center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14:paraId="4F124B82" w14:textId="77777777" w:rsidR="00C359A2" w:rsidRDefault="00C359A2" w:rsidP="00FD6829">
            <w:pPr>
              <w:keepNext/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  <w:p w14:paraId="0BE78F93" w14:textId="77777777" w:rsidR="00C359A2" w:rsidRPr="004A608F" w:rsidRDefault="00C359A2" w:rsidP="00FD6829">
            <w:pPr>
              <w:keepNext/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619" w:type="dxa"/>
            <w:shd w:val="clear" w:color="auto" w:fill="auto"/>
          </w:tcPr>
          <w:p w14:paraId="4D7BA99B" w14:textId="77777777" w:rsidR="00C359A2" w:rsidRPr="004A608F" w:rsidRDefault="00C359A2" w:rsidP="00FD6829">
            <w:pPr>
              <w:keepNext/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1C2689C9" w14:textId="77777777" w:rsidR="00C359A2" w:rsidRPr="004A608F" w:rsidRDefault="00C359A2" w:rsidP="00FD6829">
            <w:pPr>
              <w:keepNext/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C359A2" w:rsidRPr="00431776" w14:paraId="37593658" w14:textId="77777777" w:rsidTr="00FD6829">
        <w:trPr>
          <w:jc w:val="center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</w:tcPr>
          <w:p w14:paraId="19E48D71" w14:textId="77777777" w:rsidR="00C359A2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</w:t>
            </w:r>
            <w:r w:rsidRPr="004A608F">
              <w:rPr>
                <w:rFonts w:cs="Arial"/>
                <w:sz w:val="23"/>
                <w:szCs w:val="23"/>
              </w:rPr>
              <w:t xml:space="preserve">ssinatura do </w:t>
            </w:r>
            <w:r>
              <w:rPr>
                <w:rFonts w:cs="Arial"/>
                <w:sz w:val="23"/>
                <w:szCs w:val="23"/>
              </w:rPr>
              <w:t>Proprietário</w:t>
            </w:r>
          </w:p>
          <w:p w14:paraId="7012D65B" w14:textId="77777777" w:rsidR="00C359A2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                     </w:t>
            </w:r>
          </w:p>
          <w:p w14:paraId="1DB644A4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619" w:type="dxa"/>
            <w:shd w:val="clear" w:color="auto" w:fill="auto"/>
          </w:tcPr>
          <w:p w14:paraId="74740A7C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14:paraId="22C33F1E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(Nome legível)</w:t>
            </w:r>
          </w:p>
        </w:tc>
      </w:tr>
      <w:tr w:rsidR="00C359A2" w:rsidRPr="00431776" w14:paraId="4BD38779" w14:textId="77777777" w:rsidTr="00FD6829">
        <w:trPr>
          <w:jc w:val="center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</w:tcPr>
          <w:p w14:paraId="74869CA4" w14:textId="77777777" w:rsidR="00C359A2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</w:t>
            </w:r>
            <w:r w:rsidRPr="004A608F">
              <w:rPr>
                <w:rFonts w:cs="Arial"/>
                <w:sz w:val="23"/>
                <w:szCs w:val="23"/>
              </w:rPr>
              <w:t xml:space="preserve">ssinatura do </w:t>
            </w:r>
            <w:r>
              <w:rPr>
                <w:rFonts w:cs="Arial"/>
                <w:sz w:val="23"/>
                <w:szCs w:val="23"/>
              </w:rPr>
              <w:t>R</w:t>
            </w:r>
            <w:r w:rsidRPr="004A608F">
              <w:rPr>
                <w:rFonts w:cs="Arial"/>
                <w:sz w:val="23"/>
                <w:szCs w:val="23"/>
              </w:rPr>
              <w:t xml:space="preserve">esponsável </w:t>
            </w:r>
            <w:r>
              <w:rPr>
                <w:rFonts w:cs="Arial"/>
                <w:sz w:val="23"/>
                <w:szCs w:val="23"/>
              </w:rPr>
              <w:t>T</w:t>
            </w:r>
            <w:r w:rsidRPr="004A608F">
              <w:rPr>
                <w:rFonts w:cs="Arial"/>
                <w:sz w:val="23"/>
                <w:szCs w:val="23"/>
              </w:rPr>
              <w:t>écnico</w:t>
            </w:r>
          </w:p>
          <w:p w14:paraId="6B343523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619" w:type="dxa"/>
            <w:shd w:val="clear" w:color="auto" w:fill="auto"/>
          </w:tcPr>
          <w:p w14:paraId="4CE77FC4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14:paraId="681D6C60" w14:textId="77777777" w:rsidR="00C359A2" w:rsidRPr="004A608F" w:rsidRDefault="00C359A2" w:rsidP="00FD6829">
            <w:pPr>
              <w:ind w:left="567" w:hanging="567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(Nome legível)</w:t>
            </w:r>
          </w:p>
        </w:tc>
      </w:tr>
    </w:tbl>
    <w:p w14:paraId="1093CDFC" w14:textId="0D011CAE" w:rsidR="00C359A2" w:rsidRPr="00C359A2" w:rsidRDefault="00C359A2" w:rsidP="00C359A2">
      <w:pPr>
        <w:tabs>
          <w:tab w:val="left" w:pos="3525"/>
        </w:tabs>
        <w:rPr>
          <w:rFonts w:ascii="Arial Nova Light" w:hAnsi="Arial Nova Light" w:cs="Arial"/>
        </w:rPr>
      </w:pPr>
    </w:p>
    <w:p w14:paraId="6E86EECD" w14:textId="77777777" w:rsidR="007D648F" w:rsidRPr="0040221B" w:rsidRDefault="007D648F" w:rsidP="00251209">
      <w:pPr>
        <w:pStyle w:val="Ttulo1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>Anexos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85"/>
      </w:tblGrid>
      <w:tr w:rsidR="00BB6C34" w:rsidRPr="00080297" w14:paraId="4750185C" w14:textId="77777777" w:rsidTr="009C6D97">
        <w:trPr>
          <w:trHeight w:val="550"/>
          <w:jc w:val="center"/>
        </w:trPr>
        <w:tc>
          <w:tcPr>
            <w:tcW w:w="5382" w:type="dxa"/>
            <w:shd w:val="clear" w:color="auto" w:fill="AEAAAA"/>
            <w:noWrap/>
            <w:vAlign w:val="center"/>
          </w:tcPr>
          <w:p w14:paraId="4984339F" w14:textId="77777777" w:rsidR="00BB6C34" w:rsidRPr="00080297" w:rsidRDefault="007D648F" w:rsidP="00251209">
            <w:pPr>
              <w:keepNext/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3685" w:type="dxa"/>
            <w:shd w:val="clear" w:color="auto" w:fill="AEAAAA"/>
            <w:vAlign w:val="center"/>
          </w:tcPr>
          <w:p w14:paraId="6FBD2C0E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Aplicabilidade</w:t>
            </w:r>
          </w:p>
        </w:tc>
      </w:tr>
      <w:tr w:rsidR="00BB6C34" w:rsidRPr="00080297" w14:paraId="56964E5C" w14:textId="77777777" w:rsidTr="007F7F45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66C36440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de documento de identificação oficial do titular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unidade consumidora.</w:t>
            </w:r>
          </w:p>
        </w:tc>
        <w:tc>
          <w:tcPr>
            <w:tcW w:w="3685" w:type="dxa"/>
            <w:vAlign w:val="center"/>
          </w:tcPr>
          <w:p w14:paraId="70E9DB7D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BB6C34" w:rsidRPr="00080297" w14:paraId="5FFC6CB2" w14:textId="77777777" w:rsidTr="007F7F45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5F48F450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da procuração e do documento de identificação ofic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ial do procurador.</w:t>
            </w:r>
          </w:p>
        </w:tc>
        <w:tc>
          <w:tcPr>
            <w:tcW w:w="3685" w:type="dxa"/>
            <w:vAlign w:val="center"/>
          </w:tcPr>
          <w:p w14:paraId="0CD1998D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assinados por procurador.</w:t>
            </w:r>
          </w:p>
        </w:tc>
      </w:tr>
      <w:tr w:rsidR="00BB6C34" w:rsidRPr="00080297" w14:paraId="6F24AC47" w14:textId="77777777" w:rsidTr="009C6D97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1E2C486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ART do Responsável Técnico pelo projeto elétrico e instalação do sistema de microgeração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minigeração.</w:t>
            </w:r>
          </w:p>
        </w:tc>
        <w:tc>
          <w:tcPr>
            <w:tcW w:w="3685" w:type="dxa"/>
            <w:vAlign w:val="center"/>
          </w:tcPr>
          <w:p w14:paraId="239A3D0C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BB6C34" w:rsidRPr="00080297" w14:paraId="6DE4212E" w14:textId="77777777" w:rsidTr="009C6D97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6CF22576" w14:textId="03070D08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Diagrama unifilar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contemplando desde o ponto de derivação na rede da </w:t>
            </w:r>
            <w:r w:rsidR="00F71AFA">
              <w:rPr>
                <w:rFonts w:ascii="Arial" w:hAnsi="Arial" w:cs="Arial"/>
                <w:color w:val="000000"/>
                <w:sz w:val="20"/>
                <w:szCs w:val="20"/>
              </w:rPr>
              <w:t>HIDROPAN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até a central geradora.</w:t>
            </w:r>
          </w:p>
        </w:tc>
        <w:tc>
          <w:tcPr>
            <w:tcW w:w="3685" w:type="dxa"/>
            <w:vAlign w:val="center"/>
          </w:tcPr>
          <w:p w14:paraId="209421DF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BB6C34" w:rsidRPr="00080297" w14:paraId="2FCFFC32" w14:textId="77777777" w:rsidTr="007F7F45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63D9D240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conformidade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(s) inversor(es).</w:t>
            </w:r>
          </w:p>
        </w:tc>
        <w:tc>
          <w:tcPr>
            <w:tcW w:w="3685" w:type="dxa"/>
            <w:vAlign w:val="center"/>
          </w:tcPr>
          <w:p w14:paraId="3663DADC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Inversores não sujeitos a registro no INMETRO. </w:t>
            </w:r>
          </w:p>
        </w:tc>
      </w:tr>
      <w:tr w:rsidR="00BB6C34" w:rsidRPr="00080297" w14:paraId="38CB01EE" w14:textId="77777777" w:rsidTr="007F7F45">
        <w:trPr>
          <w:trHeight w:val="1134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590ACE93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Lista de unidades consumidoras particip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antes do sistema de compensação,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indicando a porcentagem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rateio dos créditos e o enquadramento conforme incisos VI a VIII do art. 2º da Resolução Normativa nº 482/2012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0EA3B107" w14:textId="6E57F0B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Autoconsumo remoto, geração com</w:t>
            </w:r>
            <w:r w:rsidR="00D909CD">
              <w:rPr>
                <w:rFonts w:ascii="Arial" w:hAnsi="Arial" w:cs="Arial"/>
                <w:color w:val="000000"/>
                <w:sz w:val="20"/>
                <w:szCs w:val="20"/>
              </w:rPr>
              <w:t>partilhada ou modalidade “empreendimento de múltiplas UCs”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B6C34" w:rsidRPr="00080297" w14:paraId="235106B1" w14:textId="77777777" w:rsidTr="009C6D97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5F15DDA0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de instrumento jurídico que comprove o compromisso de solidariedade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entre os integrantes.</w:t>
            </w:r>
          </w:p>
        </w:tc>
        <w:tc>
          <w:tcPr>
            <w:tcW w:w="3685" w:type="dxa"/>
            <w:vAlign w:val="center"/>
          </w:tcPr>
          <w:p w14:paraId="64E43EFB" w14:textId="67A4E99D" w:rsidR="00BB6C34" w:rsidRPr="00975C56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Geração compartilhada</w:t>
            </w:r>
            <w:r w:rsidR="000E5FC5">
              <w:rPr>
                <w:rFonts w:ascii="Arial" w:hAnsi="Arial" w:cs="Arial"/>
                <w:color w:val="000000"/>
                <w:sz w:val="20"/>
                <w:szCs w:val="20"/>
              </w:rPr>
              <w:t xml:space="preserve"> ou modalidade “empreendimento de múltiplas UCs”.</w:t>
            </w:r>
          </w:p>
        </w:tc>
      </w:tr>
      <w:tr w:rsidR="00BB6C34" w:rsidRPr="00080297" w14:paraId="49D54706" w14:textId="77777777" w:rsidTr="007F7F45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767A702A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Documento que comprove o reconhecimento, pela ANEEL, da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ogeração qualificada.</w:t>
            </w:r>
          </w:p>
        </w:tc>
        <w:tc>
          <w:tcPr>
            <w:tcW w:w="3685" w:type="dxa"/>
            <w:vAlign w:val="center"/>
          </w:tcPr>
          <w:p w14:paraId="522E007B" w14:textId="77777777" w:rsidR="00BB6C34" w:rsidRPr="00080297" w:rsidRDefault="00BB6C34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Cogeração qualificada.</w:t>
            </w:r>
          </w:p>
        </w:tc>
      </w:tr>
      <w:tr w:rsidR="00BB6C34" w:rsidRPr="00080297" w14:paraId="347C122A" w14:textId="77777777" w:rsidTr="009C6D97">
        <w:trPr>
          <w:trHeight w:val="283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161290F1" w14:textId="77777777" w:rsidR="00BB6C34" w:rsidRPr="00080297" w:rsidRDefault="00BB6C34" w:rsidP="00480707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Projeto elétrico das instalações d</w:t>
            </w:r>
            <w:r w:rsidR="00470962">
              <w:rPr>
                <w:rFonts w:ascii="Arial" w:hAnsi="Arial" w:cs="Arial"/>
                <w:color w:val="000000"/>
                <w:sz w:val="20"/>
                <w:szCs w:val="20"/>
              </w:rPr>
              <w:t>e conexão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614F2645" w14:textId="77777777" w:rsidR="00BB6C34" w:rsidRPr="00080297" w:rsidRDefault="00470962" w:rsidP="00251209">
            <w:pPr>
              <w:keepNext/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Potência instalada de geração &gt; 10 kW.</w:t>
            </w:r>
          </w:p>
        </w:tc>
      </w:tr>
      <w:tr w:rsidR="00BB6C34" w:rsidRPr="00080297" w14:paraId="0492FA3F" w14:textId="77777777" w:rsidTr="007F7F45">
        <w:trPr>
          <w:trHeight w:val="567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16D19AB8" w14:textId="77777777" w:rsidR="00BB6C34" w:rsidRPr="00080297" w:rsidRDefault="00BB6C34" w:rsidP="004807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Estágio atual do empreendimento, cronog</w:t>
            </w:r>
            <w:r w:rsidR="00470962">
              <w:rPr>
                <w:rFonts w:ascii="Arial" w:hAnsi="Arial" w:cs="Arial"/>
                <w:color w:val="000000"/>
                <w:sz w:val="20"/>
                <w:szCs w:val="20"/>
              </w:rPr>
              <w:t>rama de implantação e expansão.</w:t>
            </w:r>
          </w:p>
        </w:tc>
        <w:tc>
          <w:tcPr>
            <w:tcW w:w="3685" w:type="dxa"/>
            <w:vAlign w:val="center"/>
          </w:tcPr>
          <w:p w14:paraId="022946EF" w14:textId="77777777" w:rsidR="00BB6C34" w:rsidRPr="00080297" w:rsidRDefault="00470962" w:rsidP="00251209">
            <w:pPr>
              <w:spacing w:after="0" w:line="240" w:lineRule="auto"/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Potência instalada de geração &gt; 75 kW.</w:t>
            </w:r>
          </w:p>
        </w:tc>
      </w:tr>
    </w:tbl>
    <w:p w14:paraId="1596F7F1" w14:textId="77777777" w:rsidR="00080297" w:rsidRDefault="00080297" w:rsidP="00251209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48ECA989" w14:textId="77777777" w:rsidR="00CC5B0E" w:rsidRPr="0040221B" w:rsidRDefault="00CC5B0E" w:rsidP="00251209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sectPr w:rsidR="00CC5B0E" w:rsidRPr="0040221B" w:rsidSect="007F19C4">
      <w:headerReference w:type="default" r:id="rId11"/>
      <w:footerReference w:type="default" r:id="rId12"/>
      <w:pgSz w:w="11906" w:h="16838" w:code="9"/>
      <w:pgMar w:top="1702" w:right="707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84C73" w14:textId="77777777" w:rsidR="00452B8A" w:rsidRDefault="00452B8A" w:rsidP="0040221B">
      <w:pPr>
        <w:spacing w:after="0" w:line="240" w:lineRule="auto"/>
      </w:pPr>
      <w:r>
        <w:separator/>
      </w:r>
    </w:p>
  </w:endnote>
  <w:endnote w:type="continuationSeparator" w:id="0">
    <w:p w14:paraId="6CC4D79E" w14:textId="77777777" w:rsidR="00452B8A" w:rsidRDefault="00452B8A" w:rsidP="0040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85E1" w14:textId="467CF57F" w:rsidR="007F7F45" w:rsidRDefault="007F7F45" w:rsidP="007F7F45">
    <w:pPr>
      <w:pStyle w:val="Rodap"/>
      <w:jc w:val="right"/>
      <w:rPr>
        <w:rFonts w:ascii="Arial" w:hAnsi="Arial" w:cs="Arial"/>
        <w:sz w:val="16"/>
        <w:szCs w:val="16"/>
      </w:rPr>
    </w:pPr>
  </w:p>
  <w:p w14:paraId="0E65E725" w14:textId="77777777" w:rsidR="007F7F45" w:rsidRDefault="007F7F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BFA4" w14:textId="77777777" w:rsidR="00452B8A" w:rsidRDefault="00452B8A" w:rsidP="0040221B">
      <w:pPr>
        <w:spacing w:after="0" w:line="240" w:lineRule="auto"/>
      </w:pPr>
      <w:r>
        <w:separator/>
      </w:r>
    </w:p>
  </w:footnote>
  <w:footnote w:type="continuationSeparator" w:id="0">
    <w:p w14:paraId="57D58DA9" w14:textId="77777777" w:rsidR="00452B8A" w:rsidRDefault="00452B8A" w:rsidP="0040221B">
      <w:pPr>
        <w:spacing w:after="0" w:line="240" w:lineRule="auto"/>
      </w:pPr>
      <w:r>
        <w:continuationSeparator/>
      </w:r>
    </w:p>
  </w:footnote>
  <w:footnote w:id="1">
    <w:p w14:paraId="7D67DAA7" w14:textId="77777777" w:rsidR="000A2E8F" w:rsidRPr="00BD5B06" w:rsidRDefault="0040221B" w:rsidP="00ED587C">
      <w:pPr>
        <w:pStyle w:val="Textodenotaderodap"/>
        <w:ind w:left="113" w:hanging="113"/>
        <w:rPr>
          <w:sz w:val="16"/>
          <w:szCs w:val="16"/>
        </w:rPr>
      </w:pPr>
      <w:r w:rsidRPr="00BD5B06">
        <w:rPr>
          <w:rStyle w:val="Refdenotaderodap"/>
          <w:sz w:val="16"/>
          <w:szCs w:val="16"/>
        </w:rPr>
        <w:footnoteRef/>
      </w:r>
      <w:r w:rsidRPr="00BD5B06">
        <w:rPr>
          <w:sz w:val="16"/>
          <w:szCs w:val="16"/>
        </w:rPr>
        <w:t xml:space="preserve"> Para UC com disjuntor geral acionado por relé, anexar relatório do estudo de proteção.</w:t>
      </w:r>
    </w:p>
  </w:footnote>
  <w:footnote w:id="2">
    <w:p w14:paraId="674CFE83" w14:textId="77777777" w:rsidR="001752B2" w:rsidRPr="00BD5B06" w:rsidRDefault="001752B2" w:rsidP="00ED587C">
      <w:pPr>
        <w:pStyle w:val="Textodenotaderodap"/>
        <w:ind w:left="113" w:hanging="113"/>
        <w:rPr>
          <w:sz w:val="16"/>
          <w:szCs w:val="16"/>
        </w:rPr>
      </w:pPr>
      <w:r w:rsidRPr="00BD5B06">
        <w:rPr>
          <w:rStyle w:val="Refdenotaderodap"/>
          <w:sz w:val="16"/>
          <w:szCs w:val="16"/>
        </w:rPr>
        <w:footnoteRef/>
      </w:r>
      <w:r w:rsidRPr="00BD5B06">
        <w:rPr>
          <w:sz w:val="16"/>
          <w:szCs w:val="16"/>
        </w:rPr>
        <w:t xml:space="preserve"> Para UC atendida em MT.</w:t>
      </w:r>
    </w:p>
  </w:footnote>
  <w:footnote w:id="3">
    <w:p w14:paraId="4A25D38A" w14:textId="5C0DF934" w:rsidR="00E642AD" w:rsidRPr="00E642AD" w:rsidRDefault="00E642AD" w:rsidP="00ED587C">
      <w:pPr>
        <w:pStyle w:val="Textodenotaderodap"/>
        <w:rPr>
          <w:sz w:val="16"/>
          <w:szCs w:val="16"/>
        </w:rPr>
      </w:pPr>
      <w:r w:rsidRPr="00E642AD">
        <w:rPr>
          <w:rStyle w:val="Refdenotaderodap"/>
          <w:sz w:val="16"/>
          <w:szCs w:val="16"/>
        </w:rPr>
        <w:footnoteRef/>
      </w:r>
      <w:r w:rsidRPr="00E642AD">
        <w:rPr>
          <w:sz w:val="16"/>
          <w:szCs w:val="16"/>
        </w:rPr>
        <w:t xml:space="preserve"> Número de fases x tensão fase-neutro x corrente nominal do disjuntor geral da UC.</w:t>
      </w:r>
    </w:p>
  </w:footnote>
  <w:footnote w:id="4">
    <w:p w14:paraId="44C82ABB" w14:textId="0073EB8D" w:rsidR="001C6831" w:rsidRPr="00BD5B06" w:rsidRDefault="001C6831" w:rsidP="00ED587C">
      <w:pPr>
        <w:pStyle w:val="Textodenotaderodap"/>
        <w:ind w:left="113" w:hanging="113"/>
        <w:rPr>
          <w:sz w:val="16"/>
          <w:szCs w:val="16"/>
        </w:rPr>
      </w:pPr>
      <w:r w:rsidRPr="00BD5B06">
        <w:rPr>
          <w:rStyle w:val="Refdenotaderodap"/>
          <w:sz w:val="16"/>
          <w:szCs w:val="16"/>
        </w:rPr>
        <w:footnoteRef/>
      </w:r>
      <w:r w:rsidRPr="00BD5B06">
        <w:rPr>
          <w:sz w:val="16"/>
          <w:szCs w:val="16"/>
        </w:rPr>
        <w:t xml:space="preserve"> </w:t>
      </w:r>
      <w:r w:rsidR="00BD5B06" w:rsidRPr="00BD5B06">
        <w:rPr>
          <w:sz w:val="16"/>
          <w:szCs w:val="16"/>
        </w:rPr>
        <w:t>Se este valor for superior ao da alínea “</w:t>
      </w:r>
      <w:r w:rsidR="00E642AD">
        <w:rPr>
          <w:sz w:val="16"/>
          <w:szCs w:val="16"/>
        </w:rPr>
        <w:t>q</w:t>
      </w:r>
      <w:r w:rsidR="00BD5B06" w:rsidRPr="00BD5B06">
        <w:rPr>
          <w:sz w:val="16"/>
          <w:szCs w:val="16"/>
        </w:rPr>
        <w:t>”</w:t>
      </w:r>
      <w:r w:rsidR="00E642AD">
        <w:rPr>
          <w:sz w:val="16"/>
          <w:szCs w:val="16"/>
        </w:rPr>
        <w:t xml:space="preserve"> ou “r”</w:t>
      </w:r>
      <w:r w:rsidR="00BD5B06" w:rsidRPr="00BD5B06">
        <w:rPr>
          <w:sz w:val="16"/>
          <w:szCs w:val="16"/>
        </w:rPr>
        <w:t xml:space="preserve"> do item 1 (potência disponibilizada), </w:t>
      </w:r>
      <w:r w:rsidR="00BD5B06" w:rsidRPr="00BD5B06">
        <w:rPr>
          <w:b/>
          <w:sz w:val="16"/>
          <w:szCs w:val="16"/>
        </w:rPr>
        <w:t xml:space="preserve">revise o projeto antes de submeter à </w:t>
      </w:r>
      <w:r w:rsidR="00AD3857">
        <w:rPr>
          <w:b/>
          <w:sz w:val="16"/>
          <w:szCs w:val="16"/>
        </w:rPr>
        <w:t>HIDROPAN</w:t>
      </w:r>
      <w:r w:rsidR="00BD5B06" w:rsidRPr="00BD5B06">
        <w:rPr>
          <w:sz w:val="16"/>
          <w:szCs w:val="16"/>
        </w:rPr>
        <w:t>.</w:t>
      </w:r>
      <w:r w:rsidRPr="00BD5B06">
        <w:rPr>
          <w:sz w:val="16"/>
          <w:szCs w:val="16"/>
        </w:rPr>
        <w:t xml:space="preserve"> </w:t>
      </w:r>
    </w:p>
  </w:footnote>
  <w:footnote w:id="5">
    <w:p w14:paraId="31F6333A" w14:textId="77777777" w:rsidR="00251209" w:rsidRPr="00BD5B06" w:rsidRDefault="00251209" w:rsidP="00251209">
      <w:pPr>
        <w:pStyle w:val="Textodenotaderodap"/>
        <w:ind w:left="113" w:hanging="113"/>
        <w:rPr>
          <w:sz w:val="16"/>
          <w:szCs w:val="16"/>
        </w:rPr>
      </w:pPr>
      <w:r w:rsidRPr="00BD5B06">
        <w:rPr>
          <w:rStyle w:val="Refdenotaderodap"/>
          <w:sz w:val="16"/>
          <w:szCs w:val="16"/>
        </w:rPr>
        <w:footnoteRef/>
      </w:r>
      <w:r w:rsidRPr="00BD5B06">
        <w:rPr>
          <w:sz w:val="16"/>
          <w:szCs w:val="16"/>
        </w:rPr>
        <w:t xml:space="preserve"> Para inversores com potência nominal superior a 10 kW não registrados no INMETRO, apresentar certificados conforme PRODIST Módulo 3 Seção 3.7.</w:t>
      </w:r>
    </w:p>
  </w:footnote>
  <w:footnote w:id="6">
    <w:p w14:paraId="288A97A1" w14:textId="77777777" w:rsidR="00EA6AD1" w:rsidRPr="00EA6AD1" w:rsidRDefault="00EA6AD1" w:rsidP="00EA6AD1">
      <w:pPr>
        <w:pStyle w:val="Textodenotaderodap"/>
        <w:ind w:left="142" w:hanging="142"/>
        <w:rPr>
          <w:sz w:val="18"/>
          <w:szCs w:val="18"/>
        </w:rPr>
      </w:pPr>
      <w:r w:rsidRPr="00EA6AD1">
        <w:rPr>
          <w:rStyle w:val="Refdenotaderodap"/>
          <w:sz w:val="18"/>
          <w:szCs w:val="18"/>
        </w:rPr>
        <w:footnoteRef/>
      </w:r>
      <w:r w:rsidRPr="00EA6AD1">
        <w:rPr>
          <w:sz w:val="18"/>
          <w:szCs w:val="18"/>
        </w:rPr>
        <w:t xml:space="preserve"> O</w:t>
      </w:r>
      <w:r w:rsidRPr="00EA6AD1">
        <w:rPr>
          <w:rFonts w:cs="Arial"/>
          <w:sz w:val="18"/>
          <w:szCs w:val="18"/>
        </w:rPr>
        <w:t>brigatório para conexão direta</w:t>
      </w:r>
      <w:r>
        <w:rPr>
          <w:rFonts w:cs="Arial"/>
          <w:sz w:val="18"/>
          <w:szCs w:val="18"/>
        </w:rPr>
        <w:t xml:space="preserve"> em UC atendida em BT</w:t>
      </w:r>
      <w:r w:rsidRPr="00EA6AD1">
        <w:rPr>
          <w:rFonts w:cs="Arial"/>
          <w:sz w:val="18"/>
          <w:szCs w:val="18"/>
        </w:rPr>
        <w:t>, opcional para conexão através de inversores</w:t>
      </w:r>
      <w:r>
        <w:rPr>
          <w:rFonts w:cs="Arial"/>
          <w:sz w:val="18"/>
          <w:szCs w:val="18"/>
        </w:rPr>
        <w:t xml:space="preserve"> ou UC atendida em MT</w:t>
      </w:r>
      <w:r w:rsidRPr="00EA6AD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A3B5B" w14:textId="77777777" w:rsidR="006E27B0" w:rsidRDefault="006E27B0"/>
  <w:tbl>
    <w:tblPr>
      <w:tblStyle w:val="Tabelacomgrade"/>
      <w:tblW w:w="10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5031"/>
    </w:tblGrid>
    <w:tr w:rsidR="00CA4037" w14:paraId="572FC08C" w14:textId="77777777" w:rsidTr="006E27B0">
      <w:tc>
        <w:tcPr>
          <w:tcW w:w="5920" w:type="dxa"/>
        </w:tcPr>
        <w:p w14:paraId="0A4E17E9" w14:textId="77777777" w:rsidR="00CA4037" w:rsidRPr="00841141" w:rsidRDefault="00CA4037" w:rsidP="00CA4037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contextualSpacing/>
            <w:rPr>
              <w:rFonts w:ascii="Agency FB" w:hAnsi="Agency FB" w:cs="Arial"/>
              <w:b/>
            </w:rPr>
          </w:pPr>
        </w:p>
        <w:p w14:paraId="70F7F0F3" w14:textId="2CE8FA08" w:rsidR="00CA4037" w:rsidRPr="00841141" w:rsidRDefault="00CA4037" w:rsidP="004F7D2A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contextualSpacing/>
            <w:rPr>
              <w:rFonts w:ascii="Agency FB" w:hAnsi="Agency FB" w:cs="Arial"/>
              <w:b/>
              <w:sz w:val="36"/>
              <w:szCs w:val="36"/>
            </w:rPr>
          </w:pPr>
          <w:r w:rsidRPr="002C3AB1">
            <w:rPr>
              <w:rFonts w:ascii="Agency FB" w:hAnsi="Agency FB" w:cs="Arial"/>
              <w:b/>
              <w:sz w:val="36"/>
              <w:szCs w:val="36"/>
            </w:rPr>
            <w:t xml:space="preserve">SOLICITAÇÃO DE ACESSO </w:t>
          </w:r>
          <w:r w:rsidR="004F7D2A">
            <w:rPr>
              <w:rFonts w:ascii="Agency FB" w:hAnsi="Agency FB" w:cs="Arial"/>
              <w:b/>
              <w:sz w:val="36"/>
              <w:szCs w:val="36"/>
            </w:rPr>
            <w:t xml:space="preserve">PARA GERAÇÃO DISTRIBUIDA - </w:t>
          </w:r>
          <w:r w:rsidRPr="00841141">
            <w:rPr>
              <w:rFonts w:ascii="Agency FB" w:hAnsi="Agency FB" w:cs="Arial"/>
              <w:bCs/>
              <w:sz w:val="32"/>
              <w:szCs w:val="32"/>
            </w:rPr>
            <w:t xml:space="preserve">Modelo </w:t>
          </w:r>
          <w:r w:rsidR="007F19C4">
            <w:rPr>
              <w:rFonts w:ascii="Agency FB" w:hAnsi="Agency FB" w:cs="Arial"/>
              <w:bCs/>
              <w:sz w:val="32"/>
              <w:szCs w:val="32"/>
            </w:rPr>
            <w:t>Completo</w:t>
          </w:r>
        </w:p>
      </w:tc>
      <w:tc>
        <w:tcPr>
          <w:tcW w:w="5031" w:type="dxa"/>
        </w:tcPr>
        <w:p w14:paraId="72E39A07" w14:textId="77777777" w:rsidR="00CA4037" w:rsidRDefault="00CA4037" w:rsidP="00CA4037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jc w:val="center"/>
          </w:pPr>
        </w:p>
        <w:p w14:paraId="2098F335" w14:textId="77777777" w:rsidR="00CA4037" w:rsidRPr="00841141" w:rsidRDefault="00CA4037" w:rsidP="00CA4037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jc w:val="center"/>
            <w:rPr>
              <w:sz w:val="4"/>
              <w:szCs w:val="4"/>
            </w:rPr>
          </w:pPr>
        </w:p>
        <w:p w14:paraId="26B70B0D" w14:textId="77777777" w:rsidR="00CA4037" w:rsidRDefault="00CA4037" w:rsidP="006E27B0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jc w:val="both"/>
          </w:pPr>
          <w:r>
            <w:rPr>
              <w:noProof/>
            </w:rPr>
            <w:t xml:space="preserve">             </w:t>
          </w:r>
          <w:r>
            <w:rPr>
              <w:noProof/>
            </w:rPr>
            <w:drawing>
              <wp:inline distT="0" distB="0" distL="0" distR="0" wp14:anchorId="5DFA97FE" wp14:editId="71A5E302">
                <wp:extent cx="1785702" cy="483079"/>
                <wp:effectExtent l="0" t="0" r="508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84" t="28721" r="13494" b="28497"/>
                        <a:stretch/>
                      </pic:blipFill>
                      <pic:spPr bwMode="auto">
                        <a:xfrm>
                          <a:off x="0" y="0"/>
                          <a:ext cx="1854873" cy="50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04F1F8C" w14:textId="5BF61345" w:rsidR="007043F9" w:rsidRDefault="007043F9" w:rsidP="007043F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9D7"/>
    <w:multiLevelType w:val="hybridMultilevel"/>
    <w:tmpl w:val="3FA294EE"/>
    <w:lvl w:ilvl="0" w:tplc="2FFAE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302"/>
    <w:multiLevelType w:val="hybridMultilevel"/>
    <w:tmpl w:val="54801FC2"/>
    <w:lvl w:ilvl="0" w:tplc="E0E8BC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4D808258" w:tentative="1">
      <w:start w:val="1"/>
      <w:numFmt w:val="lowerLetter"/>
      <w:lvlText w:val="%2."/>
      <w:lvlJc w:val="left"/>
      <w:pPr>
        <w:ind w:left="1440" w:hanging="360"/>
      </w:pPr>
    </w:lvl>
    <w:lvl w:ilvl="2" w:tplc="0AD4E850" w:tentative="1">
      <w:start w:val="1"/>
      <w:numFmt w:val="lowerRoman"/>
      <w:lvlText w:val="%3."/>
      <w:lvlJc w:val="right"/>
      <w:pPr>
        <w:ind w:left="2160" w:hanging="180"/>
      </w:pPr>
    </w:lvl>
    <w:lvl w:ilvl="3" w:tplc="EA08CDE0" w:tentative="1">
      <w:start w:val="1"/>
      <w:numFmt w:val="decimal"/>
      <w:lvlText w:val="%4."/>
      <w:lvlJc w:val="left"/>
      <w:pPr>
        <w:ind w:left="2880" w:hanging="360"/>
      </w:pPr>
    </w:lvl>
    <w:lvl w:ilvl="4" w:tplc="C9C07816" w:tentative="1">
      <w:start w:val="1"/>
      <w:numFmt w:val="lowerLetter"/>
      <w:lvlText w:val="%5."/>
      <w:lvlJc w:val="left"/>
      <w:pPr>
        <w:ind w:left="3600" w:hanging="360"/>
      </w:pPr>
    </w:lvl>
    <w:lvl w:ilvl="5" w:tplc="8AA07DA2" w:tentative="1">
      <w:start w:val="1"/>
      <w:numFmt w:val="lowerRoman"/>
      <w:lvlText w:val="%6."/>
      <w:lvlJc w:val="right"/>
      <w:pPr>
        <w:ind w:left="4320" w:hanging="180"/>
      </w:pPr>
    </w:lvl>
    <w:lvl w:ilvl="6" w:tplc="3E2A2404" w:tentative="1">
      <w:start w:val="1"/>
      <w:numFmt w:val="decimal"/>
      <w:lvlText w:val="%7."/>
      <w:lvlJc w:val="left"/>
      <w:pPr>
        <w:ind w:left="5040" w:hanging="360"/>
      </w:pPr>
    </w:lvl>
    <w:lvl w:ilvl="7" w:tplc="F71ED752" w:tentative="1">
      <w:start w:val="1"/>
      <w:numFmt w:val="lowerLetter"/>
      <w:lvlText w:val="%8."/>
      <w:lvlJc w:val="left"/>
      <w:pPr>
        <w:ind w:left="5760" w:hanging="360"/>
      </w:pPr>
    </w:lvl>
    <w:lvl w:ilvl="8" w:tplc="19309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5FF"/>
    <w:multiLevelType w:val="hybridMultilevel"/>
    <w:tmpl w:val="9D58E4BE"/>
    <w:lvl w:ilvl="0" w:tplc="530A010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220"/>
    <w:multiLevelType w:val="hybridMultilevel"/>
    <w:tmpl w:val="0FE630AE"/>
    <w:lvl w:ilvl="0" w:tplc="9E0E2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92B"/>
    <w:multiLevelType w:val="hybridMultilevel"/>
    <w:tmpl w:val="7F263438"/>
    <w:lvl w:ilvl="0" w:tplc="1EC25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65C3"/>
    <w:multiLevelType w:val="hybridMultilevel"/>
    <w:tmpl w:val="51660B88"/>
    <w:lvl w:ilvl="0" w:tplc="48A6550C">
      <w:start w:val="1"/>
      <w:numFmt w:val="lowerLetter"/>
      <w:lvlText w:val="%1)"/>
      <w:lvlJc w:val="left"/>
      <w:pPr>
        <w:ind w:left="2204" w:hanging="360"/>
      </w:pPr>
    </w:lvl>
    <w:lvl w:ilvl="1" w:tplc="2E864CB6">
      <w:start w:val="1"/>
      <w:numFmt w:val="lowerLetter"/>
      <w:lvlText w:val="%2."/>
      <w:lvlJc w:val="left"/>
      <w:pPr>
        <w:ind w:left="1440" w:hanging="360"/>
      </w:pPr>
    </w:lvl>
    <w:lvl w:ilvl="2" w:tplc="71B8416C" w:tentative="1">
      <w:start w:val="1"/>
      <w:numFmt w:val="lowerRoman"/>
      <w:lvlText w:val="%3."/>
      <w:lvlJc w:val="right"/>
      <w:pPr>
        <w:ind w:left="2160" w:hanging="180"/>
      </w:pPr>
    </w:lvl>
    <w:lvl w:ilvl="3" w:tplc="2DE4E924" w:tentative="1">
      <w:start w:val="1"/>
      <w:numFmt w:val="decimal"/>
      <w:lvlText w:val="%4."/>
      <w:lvlJc w:val="left"/>
      <w:pPr>
        <w:ind w:left="2880" w:hanging="360"/>
      </w:pPr>
    </w:lvl>
    <w:lvl w:ilvl="4" w:tplc="A036E1C6" w:tentative="1">
      <w:start w:val="1"/>
      <w:numFmt w:val="lowerLetter"/>
      <w:lvlText w:val="%5."/>
      <w:lvlJc w:val="left"/>
      <w:pPr>
        <w:ind w:left="3600" w:hanging="360"/>
      </w:pPr>
    </w:lvl>
    <w:lvl w:ilvl="5" w:tplc="E758B6C4" w:tentative="1">
      <w:start w:val="1"/>
      <w:numFmt w:val="lowerRoman"/>
      <w:lvlText w:val="%6."/>
      <w:lvlJc w:val="right"/>
      <w:pPr>
        <w:ind w:left="4320" w:hanging="180"/>
      </w:pPr>
    </w:lvl>
    <w:lvl w:ilvl="6" w:tplc="0A9C7B5E" w:tentative="1">
      <w:start w:val="1"/>
      <w:numFmt w:val="decimal"/>
      <w:lvlText w:val="%7."/>
      <w:lvlJc w:val="left"/>
      <w:pPr>
        <w:ind w:left="5040" w:hanging="360"/>
      </w:pPr>
    </w:lvl>
    <w:lvl w:ilvl="7" w:tplc="50F2D10C" w:tentative="1">
      <w:start w:val="1"/>
      <w:numFmt w:val="lowerLetter"/>
      <w:lvlText w:val="%8."/>
      <w:lvlJc w:val="left"/>
      <w:pPr>
        <w:ind w:left="5760" w:hanging="360"/>
      </w:pPr>
    </w:lvl>
    <w:lvl w:ilvl="8" w:tplc="54E67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E0F"/>
    <w:multiLevelType w:val="hybridMultilevel"/>
    <w:tmpl w:val="CF0EE8AE"/>
    <w:lvl w:ilvl="0" w:tplc="BEFA0E9E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477487DA" w:tentative="1">
      <w:start w:val="1"/>
      <w:numFmt w:val="lowerLetter"/>
      <w:lvlText w:val="%2."/>
      <w:lvlJc w:val="left"/>
      <w:pPr>
        <w:ind w:left="1440" w:hanging="360"/>
      </w:pPr>
    </w:lvl>
    <w:lvl w:ilvl="2" w:tplc="171AC416" w:tentative="1">
      <w:start w:val="1"/>
      <w:numFmt w:val="lowerRoman"/>
      <w:lvlText w:val="%3."/>
      <w:lvlJc w:val="right"/>
      <w:pPr>
        <w:ind w:left="2160" w:hanging="180"/>
      </w:pPr>
    </w:lvl>
    <w:lvl w:ilvl="3" w:tplc="33EC39D0" w:tentative="1">
      <w:start w:val="1"/>
      <w:numFmt w:val="decimal"/>
      <w:lvlText w:val="%4."/>
      <w:lvlJc w:val="left"/>
      <w:pPr>
        <w:ind w:left="2880" w:hanging="360"/>
      </w:pPr>
    </w:lvl>
    <w:lvl w:ilvl="4" w:tplc="2C90E6EC" w:tentative="1">
      <w:start w:val="1"/>
      <w:numFmt w:val="lowerLetter"/>
      <w:lvlText w:val="%5."/>
      <w:lvlJc w:val="left"/>
      <w:pPr>
        <w:ind w:left="3600" w:hanging="360"/>
      </w:pPr>
    </w:lvl>
    <w:lvl w:ilvl="5" w:tplc="68283932" w:tentative="1">
      <w:start w:val="1"/>
      <w:numFmt w:val="lowerRoman"/>
      <w:lvlText w:val="%6."/>
      <w:lvlJc w:val="right"/>
      <w:pPr>
        <w:ind w:left="4320" w:hanging="180"/>
      </w:pPr>
    </w:lvl>
    <w:lvl w:ilvl="6" w:tplc="81925F92" w:tentative="1">
      <w:start w:val="1"/>
      <w:numFmt w:val="decimal"/>
      <w:lvlText w:val="%7."/>
      <w:lvlJc w:val="left"/>
      <w:pPr>
        <w:ind w:left="5040" w:hanging="360"/>
      </w:pPr>
    </w:lvl>
    <w:lvl w:ilvl="7" w:tplc="C0786B98" w:tentative="1">
      <w:start w:val="1"/>
      <w:numFmt w:val="lowerLetter"/>
      <w:lvlText w:val="%8."/>
      <w:lvlJc w:val="left"/>
      <w:pPr>
        <w:ind w:left="5760" w:hanging="360"/>
      </w:pPr>
    </w:lvl>
    <w:lvl w:ilvl="8" w:tplc="16D41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54B22"/>
    <w:multiLevelType w:val="hybridMultilevel"/>
    <w:tmpl w:val="003C4BB6"/>
    <w:lvl w:ilvl="0" w:tplc="842E5AE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sz w:val="28"/>
      </w:rPr>
    </w:lvl>
    <w:lvl w:ilvl="1" w:tplc="842E5AE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sz w:val="28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965"/>
    <w:multiLevelType w:val="hybridMultilevel"/>
    <w:tmpl w:val="81D44A80"/>
    <w:lvl w:ilvl="0" w:tplc="36420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2D5B"/>
    <w:multiLevelType w:val="hybridMultilevel"/>
    <w:tmpl w:val="BB7042E8"/>
    <w:lvl w:ilvl="0" w:tplc="1EDAE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6BF0"/>
    <w:multiLevelType w:val="multilevel"/>
    <w:tmpl w:val="F148D748"/>
    <w:lvl w:ilvl="0">
      <w:start w:val="1"/>
      <w:numFmt w:val="decimal"/>
      <w:pStyle w:val="Ttulo1"/>
      <w:lvlText w:val="%1."/>
      <w:lvlJc w:val="left"/>
      <w:pPr>
        <w:ind w:left="3196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DF5501E"/>
    <w:multiLevelType w:val="hybridMultilevel"/>
    <w:tmpl w:val="8D7662D2"/>
    <w:lvl w:ilvl="0" w:tplc="2BE434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66A0"/>
    <w:multiLevelType w:val="hybridMultilevel"/>
    <w:tmpl w:val="CABAC8C4"/>
    <w:lvl w:ilvl="0" w:tplc="0ABE9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6C19"/>
    <w:multiLevelType w:val="hybridMultilevel"/>
    <w:tmpl w:val="B742FF04"/>
    <w:lvl w:ilvl="0" w:tplc="2668ED6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87D86"/>
    <w:multiLevelType w:val="hybridMultilevel"/>
    <w:tmpl w:val="A2424438"/>
    <w:lvl w:ilvl="0" w:tplc="8C16AED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E2D14"/>
    <w:multiLevelType w:val="hybridMultilevel"/>
    <w:tmpl w:val="3F365266"/>
    <w:lvl w:ilvl="0" w:tplc="B55E8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91CD0"/>
    <w:multiLevelType w:val="hybridMultilevel"/>
    <w:tmpl w:val="3E3ABF40"/>
    <w:lvl w:ilvl="0" w:tplc="4BD81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316ED"/>
    <w:multiLevelType w:val="hybridMultilevel"/>
    <w:tmpl w:val="6FCA1B60"/>
    <w:lvl w:ilvl="0" w:tplc="375E5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7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2"/>
  </w:num>
  <w:num w:numId="18">
    <w:abstractNumId w:val="13"/>
  </w:num>
  <w:num w:numId="19">
    <w:abstractNumId w:val="14"/>
  </w:num>
  <w:num w:numId="20">
    <w:abstractNumId w:val="16"/>
  </w:num>
  <w:num w:numId="21">
    <w:abstractNumId w:val="1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033"/>
    <w:rsid w:val="00017628"/>
    <w:rsid w:val="0002254B"/>
    <w:rsid w:val="00061827"/>
    <w:rsid w:val="00063A2B"/>
    <w:rsid w:val="000733C0"/>
    <w:rsid w:val="000748EF"/>
    <w:rsid w:val="00076A33"/>
    <w:rsid w:val="00080297"/>
    <w:rsid w:val="00092C79"/>
    <w:rsid w:val="000A2E8F"/>
    <w:rsid w:val="000B75EA"/>
    <w:rsid w:val="000C352E"/>
    <w:rsid w:val="000E5FC5"/>
    <w:rsid w:val="000F627E"/>
    <w:rsid w:val="00105B67"/>
    <w:rsid w:val="001075B2"/>
    <w:rsid w:val="00157974"/>
    <w:rsid w:val="001752B2"/>
    <w:rsid w:val="00196C69"/>
    <w:rsid w:val="001C1FB4"/>
    <w:rsid w:val="001C6831"/>
    <w:rsid w:val="001F36C6"/>
    <w:rsid w:val="0020429C"/>
    <w:rsid w:val="00207412"/>
    <w:rsid w:val="00217B94"/>
    <w:rsid w:val="00223FEA"/>
    <w:rsid w:val="00251209"/>
    <w:rsid w:val="00257F54"/>
    <w:rsid w:val="002C1F1E"/>
    <w:rsid w:val="002C40CB"/>
    <w:rsid w:val="002E72B3"/>
    <w:rsid w:val="00325FA2"/>
    <w:rsid w:val="00345491"/>
    <w:rsid w:val="00362C02"/>
    <w:rsid w:val="00392A1C"/>
    <w:rsid w:val="003B6232"/>
    <w:rsid w:val="003C33A6"/>
    <w:rsid w:val="003D2453"/>
    <w:rsid w:val="0040221B"/>
    <w:rsid w:val="00430DA6"/>
    <w:rsid w:val="00436B46"/>
    <w:rsid w:val="00452B8A"/>
    <w:rsid w:val="00464C2D"/>
    <w:rsid w:val="00470962"/>
    <w:rsid w:val="004717CA"/>
    <w:rsid w:val="004736CC"/>
    <w:rsid w:val="00480707"/>
    <w:rsid w:val="00486A52"/>
    <w:rsid w:val="004A406F"/>
    <w:rsid w:val="004B6199"/>
    <w:rsid w:val="004F7AE7"/>
    <w:rsid w:val="004F7D2A"/>
    <w:rsid w:val="00506DEA"/>
    <w:rsid w:val="005208DF"/>
    <w:rsid w:val="005604B4"/>
    <w:rsid w:val="005876B0"/>
    <w:rsid w:val="00590049"/>
    <w:rsid w:val="00592DBC"/>
    <w:rsid w:val="005B2667"/>
    <w:rsid w:val="005B7216"/>
    <w:rsid w:val="005F383F"/>
    <w:rsid w:val="006213B0"/>
    <w:rsid w:val="00624042"/>
    <w:rsid w:val="00654695"/>
    <w:rsid w:val="006C5C35"/>
    <w:rsid w:val="006D2CE0"/>
    <w:rsid w:val="006E27B0"/>
    <w:rsid w:val="007043F9"/>
    <w:rsid w:val="00720600"/>
    <w:rsid w:val="0072156A"/>
    <w:rsid w:val="007632E8"/>
    <w:rsid w:val="007706B6"/>
    <w:rsid w:val="007744ED"/>
    <w:rsid w:val="0079494D"/>
    <w:rsid w:val="007D648F"/>
    <w:rsid w:val="007E1518"/>
    <w:rsid w:val="007F19C4"/>
    <w:rsid w:val="007F7F45"/>
    <w:rsid w:val="008319D0"/>
    <w:rsid w:val="00866843"/>
    <w:rsid w:val="00887D2D"/>
    <w:rsid w:val="008A5B35"/>
    <w:rsid w:val="008E5505"/>
    <w:rsid w:val="008F0CA6"/>
    <w:rsid w:val="008F0FA3"/>
    <w:rsid w:val="00916482"/>
    <w:rsid w:val="00920F2A"/>
    <w:rsid w:val="009274F0"/>
    <w:rsid w:val="00940229"/>
    <w:rsid w:val="009563E6"/>
    <w:rsid w:val="00975C56"/>
    <w:rsid w:val="0099150C"/>
    <w:rsid w:val="0099286D"/>
    <w:rsid w:val="009A0B65"/>
    <w:rsid w:val="009C6D97"/>
    <w:rsid w:val="009D3535"/>
    <w:rsid w:val="009E2010"/>
    <w:rsid w:val="009F0D4E"/>
    <w:rsid w:val="00A051FB"/>
    <w:rsid w:val="00A1392C"/>
    <w:rsid w:val="00A87A8B"/>
    <w:rsid w:val="00AA0CCE"/>
    <w:rsid w:val="00AA6227"/>
    <w:rsid w:val="00AC6B6A"/>
    <w:rsid w:val="00AD3857"/>
    <w:rsid w:val="00AD6B08"/>
    <w:rsid w:val="00AE4ABA"/>
    <w:rsid w:val="00AF36F9"/>
    <w:rsid w:val="00B016DF"/>
    <w:rsid w:val="00B26CBB"/>
    <w:rsid w:val="00B41BFF"/>
    <w:rsid w:val="00B55B19"/>
    <w:rsid w:val="00B5704E"/>
    <w:rsid w:val="00B63033"/>
    <w:rsid w:val="00B6533F"/>
    <w:rsid w:val="00B83623"/>
    <w:rsid w:val="00BB6C34"/>
    <w:rsid w:val="00BC2811"/>
    <w:rsid w:val="00BD5B06"/>
    <w:rsid w:val="00C22A5D"/>
    <w:rsid w:val="00C359A2"/>
    <w:rsid w:val="00CA4037"/>
    <w:rsid w:val="00CA62B6"/>
    <w:rsid w:val="00CC5B0E"/>
    <w:rsid w:val="00CD04DC"/>
    <w:rsid w:val="00D0568E"/>
    <w:rsid w:val="00D05C55"/>
    <w:rsid w:val="00D3563C"/>
    <w:rsid w:val="00D47FF3"/>
    <w:rsid w:val="00D62022"/>
    <w:rsid w:val="00D625EF"/>
    <w:rsid w:val="00D72598"/>
    <w:rsid w:val="00D81901"/>
    <w:rsid w:val="00D83C9C"/>
    <w:rsid w:val="00D909CD"/>
    <w:rsid w:val="00DA4173"/>
    <w:rsid w:val="00DB0CBE"/>
    <w:rsid w:val="00DF7156"/>
    <w:rsid w:val="00E220BC"/>
    <w:rsid w:val="00E2469C"/>
    <w:rsid w:val="00E334F3"/>
    <w:rsid w:val="00E365C6"/>
    <w:rsid w:val="00E54E23"/>
    <w:rsid w:val="00E642AD"/>
    <w:rsid w:val="00E776D1"/>
    <w:rsid w:val="00EA3A92"/>
    <w:rsid w:val="00EA664E"/>
    <w:rsid w:val="00EA6AD1"/>
    <w:rsid w:val="00ED587C"/>
    <w:rsid w:val="00EE1042"/>
    <w:rsid w:val="00EE2E71"/>
    <w:rsid w:val="00EE4D7C"/>
    <w:rsid w:val="00F12CB9"/>
    <w:rsid w:val="00F54E66"/>
    <w:rsid w:val="00F71AFA"/>
    <w:rsid w:val="00F73E80"/>
    <w:rsid w:val="00F94060"/>
    <w:rsid w:val="00F9506D"/>
    <w:rsid w:val="00FA2B99"/>
    <w:rsid w:val="00FA4F8F"/>
    <w:rsid w:val="00FA6D8D"/>
    <w:rsid w:val="00FB524D"/>
    <w:rsid w:val="00FE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675C0"/>
  <w15:docId w15:val="{C577673A-F87F-42D1-8070-6385A9D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46"/>
  </w:style>
  <w:style w:type="paragraph" w:styleId="Ttulo1">
    <w:name w:val="heading 1"/>
    <w:basedOn w:val="Normal"/>
    <w:next w:val="Normal"/>
    <w:link w:val="Ttulo1Char"/>
    <w:qFormat/>
    <w:rsid w:val="0040221B"/>
    <w:pPr>
      <w:keepNext/>
      <w:numPr>
        <w:numId w:val="11"/>
      </w:numPr>
      <w:tabs>
        <w:tab w:val="left" w:pos="284"/>
      </w:tabs>
      <w:spacing w:before="240" w:after="60" w:line="240" w:lineRule="auto"/>
      <w:ind w:left="720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221B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22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221B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221B"/>
    <w:rPr>
      <w:vertAlign w:val="superscript"/>
    </w:rPr>
  </w:style>
  <w:style w:type="character" w:styleId="Hyperlink">
    <w:name w:val="Hyperlink"/>
    <w:uiPriority w:val="99"/>
    <w:unhideWhenUsed/>
    <w:rsid w:val="0008029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915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15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15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15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15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5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0D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F45"/>
  </w:style>
  <w:style w:type="paragraph" w:styleId="Rodap">
    <w:name w:val="footer"/>
    <w:basedOn w:val="Normal"/>
    <w:link w:val="RodapChar"/>
    <w:uiPriority w:val="99"/>
    <w:unhideWhenUsed/>
    <w:rsid w:val="007F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F45"/>
  </w:style>
  <w:style w:type="table" w:styleId="Tabelacomgrade">
    <w:name w:val="Table Grid"/>
    <w:basedOn w:val="Tabelanormal"/>
    <w:uiPriority w:val="39"/>
    <w:rsid w:val="00C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879F3660E2F42B3611B91727159A2" ma:contentTypeVersion="13" ma:contentTypeDescription="Crie um novo documento." ma:contentTypeScope="" ma:versionID="8053d2b23dcb2719b3cea66f954374ea">
  <xsd:schema xmlns:xsd="http://www.w3.org/2001/XMLSchema" xmlns:xs="http://www.w3.org/2001/XMLSchema" xmlns:p="http://schemas.microsoft.com/office/2006/metadata/properties" xmlns:ns2="75344710-9a64-4dd0-95d0-6ba565efc59c" xmlns:ns3="ce92c3a2-cdce-4785-9fef-564ae7a9f07d" targetNamespace="http://schemas.microsoft.com/office/2006/metadata/properties" ma:root="true" ma:fieldsID="db44beef2579e694c61bb07b74da6528" ns2:_="" ns3:_="">
    <xsd:import namespace="75344710-9a64-4dd0-95d0-6ba565efc59c"/>
    <xsd:import namespace="ce92c3a2-cdce-4785-9fef-564ae7a9f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710-9a64-4dd0-95d0-6ba565ef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c3a2-cdce-4785-9fef-564ae7a9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35B5C-F2B1-4F84-9553-3F5D88E84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F87ED-4A11-458D-BF4A-6AFC9FD7D1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251B4-FA96-4C51-B429-5B4362E7E88D}"/>
</file>

<file path=customXml/itemProps4.xml><?xml version="1.0" encoding="utf-8"?>
<ds:datastoreItem xmlns:ds="http://schemas.openxmlformats.org/officeDocument/2006/customXml" ds:itemID="{5FCDD62F-B9B7-469E-B8F8-D16822915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 Porto Dutra</dc:creator>
  <cp:lastModifiedBy>Fabiano</cp:lastModifiedBy>
  <cp:revision>28</cp:revision>
  <cp:lastPrinted>2021-04-13T19:02:00Z</cp:lastPrinted>
  <dcterms:created xsi:type="dcterms:W3CDTF">2021-04-05T17:59:00Z</dcterms:created>
  <dcterms:modified xsi:type="dcterms:W3CDTF">2021-04-13T19:45:00Z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0x01010036F879F3660E2F42B3611B91727159A2</vt:lpwstr>
  </property>
</Properties>
</file>